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91EEF" w:rsidR="009B526A" w:rsidP="00291EEF" w:rsidRDefault="00291EEF" w14:paraId="3466F283" wp14:textId="77777777" wp14:noSpellErr="1">
      <w:pPr>
        <w:spacing w:after="0"/>
        <w:rPr>
          <w:rFonts w:eastAsia="Times New Roman" w:cs="Arial"/>
          <w:b/>
          <w:bCs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N-25: Counting Calories</w:t>
      </w:r>
      <w:r>
        <w:rPr>
          <w:rFonts w:eastAsia="Times New Roman" w:cs="Arial"/>
          <w:b/>
          <w:bCs/>
          <w:color w:val="000000"/>
          <w:bdr w:val="none" w:color="auto" w:sz="0" w:space="0" w:frame="1"/>
        </w:rPr>
        <w:tab/>
      </w:r>
      <w:r w:rsidRPr="317C680C" w:rsidR="00043D94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 xml:space="preserve"> </w:t>
      </w:r>
      <w:r w:rsidRPr="317C680C" w:rsidR="00B27893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                               </w:t>
      </w:r>
      <w:r w:rsidR="003E533E">
        <w:rPr>
          <w:rFonts w:eastAsia="Times New Roman" w:cs="Arial"/>
          <w:b/>
          <w:bCs/>
          <w:color w:val="000000"/>
          <w:bdr w:val="none" w:color="auto" w:sz="0" w:space="0" w:frame="1"/>
        </w:rPr>
        <w:tab/>
      </w:r>
      <w:r w:rsidRPr="317C680C" w:rsidR="003E533E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Name:_____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_________</w:t>
      </w:r>
      <w:r w:rsidRPr="317C680C" w:rsidR="003E533E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_______ Date:_______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__ Per</w:t>
      </w:r>
      <w:r w:rsidRPr="317C680C" w:rsidR="003E533E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:__</w:t>
      </w:r>
    </w:p>
    <w:p xmlns:wp14="http://schemas.microsoft.com/office/word/2010/wordml" w:rsidRPr="00291EEF" w:rsidR="009B526A" w:rsidP="00291EEF" w:rsidRDefault="009B526A" w14:paraId="754D8C86" wp14:textId="77777777">
      <w:pPr>
        <w:spacing w:after="0"/>
        <w:rPr>
          <w:rFonts w:eastAsia="Times New Roman" w:cs="Arial"/>
          <w:b/>
          <w:bCs/>
          <w:color w:val="000000"/>
          <w:bdr w:val="none" w:color="auto" w:sz="0" w:space="0" w:frame="1"/>
        </w:rPr>
      </w:pPr>
    </w:p>
    <w:p xmlns:wp14="http://schemas.microsoft.com/office/word/2010/wordml" w:rsidRPr="00291EEF" w:rsidR="009B526A" w:rsidP="00291EEF" w:rsidRDefault="009B526A" w14:paraId="35E19735" wp14:textId="77777777" wp14:noSpellErr="1">
      <w:pPr>
        <w:spacing w:after="0"/>
        <w:rPr>
          <w:rFonts w:eastAsia="Times New Roman" w:cs="Arial"/>
          <w:b/>
          <w:bCs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The</w:t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 xml:space="preserve"> 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Basal Metabolic Rate (BMR) is the number of Calories you burn each day 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just being alive.</w:t>
      </w:r>
    </w:p>
    <w:p xmlns:wp14="http://schemas.microsoft.com/office/word/2010/wordml" w:rsidR="009B526A" w:rsidP="00291EEF" w:rsidRDefault="009B526A" w14:paraId="2F0C9676" wp14:textId="77777777" wp14:noSpellErr="1">
      <w:pPr>
        <w:spacing w:after="0"/>
        <w:rPr>
          <w:rFonts w:eastAsia="Times New Roman" w:cs="Arial"/>
          <w:color w:val="000000"/>
        </w:rPr>
      </w:pP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Women</w:t>
      </w:r>
      <w:r w:rsidRPr="317C680C">
        <w:rPr>
          <w:rFonts w:ascii="Arial,Times New Roman" w:hAnsi="Arial,Times New Roman" w:eastAsia="Arial,Times New Roman" w:cs="Arial,Times New Roman"/>
          <w:color w:val="000000"/>
        </w:rPr>
        <w:t>: BMR = 655 + ( 4.35 x weight in pounds ) + ( 4.7 x height in inches ) - ( 4.7 x age in years )</w:t>
      </w:r>
      <w:r w:rsidRPr="00291EEF">
        <w:rPr>
          <w:rFonts w:eastAsia="Times New Roman" w:cs="Arial"/>
          <w:color w:val="000000"/>
        </w:rPr>
        <w:br/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Men</w:t>
      </w:r>
      <w:r w:rsidRPr="317C680C">
        <w:rPr>
          <w:rFonts w:ascii="Arial,Times New Roman" w:hAnsi="Arial,Times New Roman" w:eastAsia="Arial,Times New Roman" w:cs="Arial,Times New Roman"/>
          <w:color w:val="000000"/>
        </w:rPr>
        <w:t>: BMR = 66 + ( 6.23 x weight in pounds ) + ( 12.7 x height in inches ) - ( 6.8 x age in year )</w:t>
      </w:r>
    </w:p>
    <w:p xmlns:wp14="http://schemas.microsoft.com/office/word/2010/wordml" w:rsidRPr="00291EEF" w:rsidR="00291EEF" w:rsidP="00291EEF" w:rsidRDefault="00291EEF" w14:paraId="36888D8C" wp14:textId="77777777">
      <w:pPr>
        <w:spacing w:after="0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xmlns:wp14="http://schemas.microsoft.com/office/word/2010/wordml" w:rsidRPr="00291EEF" w:rsidR="000F5DE8" w:rsidTr="317C680C" w14:paraId="200C2753" wp14:textId="77777777">
        <w:trPr>
          <w:trHeight w:val="710"/>
        </w:trPr>
        <w:tc>
          <w:tcPr>
            <w:tcW w:w="10440" w:type="dxa"/>
            <w:tcMar/>
          </w:tcPr>
          <w:p w:rsidRPr="00291EEF" w:rsidR="000F5DE8" w:rsidP="00291EEF" w:rsidRDefault="000F5DE8" w14:paraId="0072C298" wp14:textId="77777777" wp14:noSpellErr="1">
            <w:pPr>
              <w:pStyle w:val="ListParagraph"/>
              <w:numPr>
                <w:ilvl w:val="0"/>
                <w:numId w:val="2"/>
              </w:numPr>
              <w:rPr/>
            </w:pPr>
            <w:r w:rsidR="317C680C">
              <w:rPr/>
              <w:t>What is your BMR?</w:t>
            </w:r>
          </w:p>
        </w:tc>
      </w:tr>
    </w:tbl>
    <w:p xmlns:wp14="http://schemas.microsoft.com/office/word/2010/wordml" w:rsidR="00291EEF" w:rsidP="00291EEF" w:rsidRDefault="00291EEF" w14:paraId="7C02BA71" wp14:textId="77777777">
      <w:pPr>
        <w:spacing w:after="0"/>
      </w:pPr>
    </w:p>
    <w:p xmlns:wp14="http://schemas.microsoft.com/office/word/2010/wordml" w:rsidRPr="00291EEF" w:rsidR="009B526A" w:rsidP="00291EEF" w:rsidRDefault="009B526A" w14:paraId="387D4744" wp14:textId="77777777" wp14:noSpellErr="1">
      <w:pPr>
        <w:spacing w:after="0"/>
      </w:pPr>
      <w:r w:rsidR="317C680C">
        <w:rPr/>
        <w:t xml:space="preserve">To calculate the number of Calories you </w:t>
      </w:r>
      <w:r w:rsidR="317C680C">
        <w:rPr/>
        <w:t>use</w:t>
      </w:r>
      <w:r w:rsidR="317C680C">
        <w:rPr/>
        <w:t xml:space="preserve"> </w:t>
      </w:r>
      <w:r w:rsidR="317C680C">
        <w:rPr/>
        <w:t>per day (on average)</w:t>
      </w:r>
      <w:r w:rsidR="317C680C">
        <w:rPr/>
        <w:t xml:space="preserve">, you must </w:t>
      </w:r>
      <w:r w:rsidR="317C680C">
        <w:rPr/>
        <w:t xml:space="preserve">also </w:t>
      </w:r>
      <w:r w:rsidR="317C680C">
        <w:rPr/>
        <w:t xml:space="preserve">factor in your </w:t>
      </w:r>
      <w:r w:rsidR="317C680C">
        <w:rPr/>
        <w:t>activity</w:t>
      </w:r>
      <w:r w:rsidR="317C680C">
        <w:rPr/>
        <w:t xml:space="preserve"> level.</w:t>
      </w:r>
    </w:p>
    <w:p xmlns:wp14="http://schemas.microsoft.com/office/word/2010/wordml" w:rsidRPr="00291EEF" w:rsidR="009B526A" w:rsidP="317C680C" w:rsidRDefault="009B526A" w14:paraId="13386657" wp14:textId="77777777" wp14:noSpellErr="1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Sedentary (little or no exercise) : = BMR </w:t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x 1.2</w:t>
      </w:r>
    </w:p>
    <w:p xmlns:wp14="http://schemas.microsoft.com/office/word/2010/wordml" w:rsidRPr="00291EEF" w:rsidR="009B526A" w:rsidP="317C680C" w:rsidRDefault="009B526A" w14:paraId="527EAA4D" wp14:textId="77777777" wp14:noSpellErr="1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Lightly active (light exercise/sports 1-3 days/week) : = BMR x </w:t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1.375</w:t>
      </w:r>
    </w:p>
    <w:p xmlns:wp14="http://schemas.microsoft.com/office/word/2010/wordml" w:rsidRPr="00291EEF" w:rsidR="009B526A" w:rsidP="317C680C" w:rsidRDefault="009B526A" w14:paraId="24A07B98" wp14:textId="77777777" wp14:noSpellErr="1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Moderately active (moderate exercise/sports 3-5 days/week) : = BMR x </w:t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1.55</w:t>
      </w:r>
    </w:p>
    <w:p xmlns:wp14="http://schemas.microsoft.com/office/word/2010/wordml" w:rsidRPr="00291EEF" w:rsidR="009B526A" w:rsidP="317C680C" w:rsidRDefault="009B526A" w14:paraId="10B196D5" wp14:textId="77777777" wp14:noSpellErr="1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Very active (hard exercise/sports 6-7 days a week) : = BMR x </w:t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1.725</w:t>
      </w:r>
    </w:p>
    <w:p xmlns:wp14="http://schemas.microsoft.com/office/word/2010/wordml" w:rsidRPr="00291EEF" w:rsidR="009B526A" w:rsidP="317C680C" w:rsidRDefault="009B526A" w14:paraId="7984938A" wp14:textId="77777777" wp14:noSpellErr="1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E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xtremely active (very hard exercise/sports &amp; physical job or 2x training) : = BMR x </w:t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1.9</w:t>
      </w:r>
    </w:p>
    <w:p xmlns:wp14="http://schemas.microsoft.com/office/word/2010/wordml" w:rsidRPr="00291EEF" w:rsidR="000F5DE8" w:rsidP="00291EEF" w:rsidRDefault="000F5DE8" w14:paraId="07B518BD" wp14:textId="77777777">
      <w:pPr>
        <w:pStyle w:val="ListParagraph"/>
        <w:spacing w:after="0" w:line="360" w:lineRule="atLeast"/>
        <w:ind w:left="444"/>
        <w:textAlignment w:val="baseline"/>
        <w:rPr>
          <w:rFonts w:eastAsia="Times New Roman" w:cs="Arial"/>
          <w:b/>
          <w:bCs/>
          <w:color w:val="000000"/>
          <w:bdr w:val="none" w:color="auto" w:sz="0" w:space="0" w:frame="1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xmlns:wp14="http://schemas.microsoft.com/office/word/2010/wordml" w:rsidRPr="00291EEF" w:rsidR="000F5DE8" w:rsidTr="317C680C" w14:paraId="631A48C7" wp14:textId="77777777">
        <w:tc>
          <w:tcPr>
            <w:tcW w:w="10440" w:type="dxa"/>
            <w:tcMar/>
          </w:tcPr>
          <w:p w:rsidRPr="00291EEF" w:rsidR="000F5DE8" w:rsidP="317C680C" w:rsidRDefault="000F5DE8" w14:paraId="61991E8C" wp14:textId="77777777" wp14:noSpellErr="1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Assuming that your weight is stable (not changing much), how many Calories does your body use each day?</w:t>
            </w:r>
          </w:p>
          <w:p w:rsidRPr="00291EEF" w:rsidR="000F5DE8" w:rsidP="00291EEF" w:rsidRDefault="000F5DE8" w14:paraId="443B9E06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291EEF" w:rsidR="000F5DE8" w:rsidP="00291EEF" w:rsidRDefault="000F5DE8" w14:paraId="38B47407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291EEF" w:rsidR="000F5DE8" w:rsidP="317C680C" w:rsidRDefault="000F5DE8" w14:paraId="645F43AD" wp14:textId="77777777" wp14:noSpellErr="1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What % of your daily Calories is used just to keep your body alive, and what % is used to </w:t>
            </w:r>
            <w:r w:rsidRPr="317C680C" w:rsidR="0006688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power your daily activities?</w:t>
            </w:r>
          </w:p>
          <w:p w:rsidRPr="00291EEF" w:rsidR="000F5DE8" w:rsidP="00291EEF" w:rsidRDefault="000F5DE8" w14:paraId="58C66709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  <w:r w:rsidRPr="00291EEF"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  <w:t xml:space="preserve"> </w:t>
            </w:r>
          </w:p>
        </w:tc>
      </w:tr>
    </w:tbl>
    <w:p xmlns:wp14="http://schemas.microsoft.com/office/word/2010/wordml" w:rsidRPr="00291EEF" w:rsidR="009B526A" w:rsidP="00291EEF" w:rsidRDefault="009B526A" w14:paraId="7068145D" wp14:textId="77777777">
      <w:p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color="auto" w:sz="0" w:space="0" w:frame="1"/>
        </w:rPr>
      </w:pPr>
    </w:p>
    <w:p xmlns:wp14="http://schemas.microsoft.com/office/word/2010/wordml" w:rsidRPr="00291EEF" w:rsidR="0006688C" w:rsidP="00291EEF" w:rsidRDefault="0006688C" w14:paraId="7C730B42" wp14:textId="77777777" wp14:noSpellErr="1">
      <w:p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The over-simplified explanation:</w:t>
      </w:r>
    </w:p>
    <w:p xmlns:wp14="http://schemas.microsoft.com/office/word/2010/wordml" w:rsidRPr="00291EEF" w:rsidR="0091592B" w:rsidP="317C680C" w:rsidRDefault="0091592B" w14:paraId="7937F4F6" wp14:textId="77777777" wp14:noSpellErr="1">
      <w:pPr>
        <w:pStyle w:val="ListParagraph"/>
        <w:numPr>
          <w:ilvl w:val="0"/>
          <w:numId w:val="3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If you consume </w:t>
      </w:r>
      <w:r w:rsidRPr="317C680C" w:rsidR="00291EEF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an </w:t>
      </w:r>
      <w:r w:rsidRPr="317C680C" w:rsidR="00291EEF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equal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amount of Calories that you use, your weight stays the same.</w:t>
      </w:r>
    </w:p>
    <w:p xmlns:wp14="http://schemas.microsoft.com/office/word/2010/wordml" w:rsidRPr="00291EEF" w:rsidR="00EA6E2A" w:rsidP="317C680C" w:rsidRDefault="0006688C" w14:paraId="280827D0" wp14:textId="77777777" wp14:noSpellErr="1">
      <w:pPr>
        <w:pStyle w:val="ListParagraph"/>
        <w:numPr>
          <w:ilvl w:val="0"/>
          <w:numId w:val="3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If you consume </w:t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more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Calories than you use, the extra energy is stored as fat, and you gain weight.</w:t>
      </w:r>
    </w:p>
    <w:p xmlns:wp14="http://schemas.microsoft.com/office/word/2010/wordml" w:rsidRPr="00291EEF" w:rsidR="0006688C" w:rsidP="317C680C" w:rsidRDefault="0006688C" w14:paraId="2406F46E" wp14:textId="77777777" wp14:noSpellErr="1">
      <w:pPr>
        <w:pStyle w:val="ListParagraph"/>
        <w:numPr>
          <w:ilvl w:val="0"/>
          <w:numId w:val="3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If you consume </w:t>
      </w: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fewer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Calories than you use, your body takes energy from storage, and you lose weight.  </w:t>
      </w:r>
    </w:p>
    <w:p xmlns:wp14="http://schemas.microsoft.com/office/word/2010/wordml" w:rsidRPr="00291EEF" w:rsidR="0006688C" w:rsidP="317C680C" w:rsidRDefault="0006688C" w14:paraId="4B8D4CBE" wp14:textId="77777777" wp14:noSpellErr="1">
      <w:pPr>
        <w:pStyle w:val="ListParagraph"/>
        <w:numPr>
          <w:ilvl w:val="0"/>
          <w:numId w:val="3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1 pound of fat = 3,750 Calories.</w:t>
      </w:r>
    </w:p>
    <w:p xmlns:wp14="http://schemas.microsoft.com/office/word/2010/wordml" w:rsidRPr="00291EEF" w:rsidR="00EA6E2A" w:rsidP="00291EEF" w:rsidRDefault="00EA6E2A" w14:paraId="04611524" wp14:textId="77777777">
      <w:p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color="auto" w:sz="0" w:space="0" w:frame="1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xmlns:wp14="http://schemas.microsoft.com/office/word/2010/wordml" w:rsidRPr="00291EEF" w:rsidR="0006688C" w:rsidTr="317C680C" w14:paraId="774364E7" wp14:textId="77777777">
        <w:tc>
          <w:tcPr>
            <w:tcW w:w="10440" w:type="dxa"/>
            <w:tcMar/>
          </w:tcPr>
          <w:p w:rsidRPr="00291EEF" w:rsidR="0006688C" w:rsidP="317C680C" w:rsidRDefault="0091592B" w14:paraId="2BA6F714" wp14:textId="77777777" wp14:noSpellErr="1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Based on the above explanation, what are the 2 ways you can lose weight; and what are the 2 ways you can gain weight?</w:t>
            </w:r>
          </w:p>
          <w:p w:rsidR="0091592B" w:rsidP="00291EEF" w:rsidRDefault="0091592B" w14:paraId="70888C41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291EEF" w:rsidR="00291EEF" w:rsidP="00291EEF" w:rsidRDefault="00291EEF" w14:paraId="721F2E8C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291EEF" w:rsidR="0091592B" w:rsidP="317C680C" w:rsidRDefault="0091592B" w14:paraId="0AF310BF" wp14:textId="77777777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Wister </w:t>
            </w:r>
            <w:proofErr w:type="spellStart"/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Marren</w:t>
            </w:r>
            <w:proofErr w:type="spellEnd"/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requires 2,500 Calories per day</w:t>
            </w:r>
            <w:r w:rsidRPr="317C680C" w:rsidR="000168E3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based on his current eating and exercising habits. He decides to go on a </w:t>
            </w:r>
            <w:r w:rsidRPr="317C680C" w:rsidR="000168E3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/>
                <w:bdr w:val="none" w:color="auto" w:sz="0" w:space="0" w:frame="1"/>
              </w:rPr>
              <w:t>short-term diet</w:t>
            </w:r>
            <w:r w:rsidRPr="317C680C" w:rsidR="000168E3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and only eats 2,000 Calories each day instead. How many days will it take for him to lose 10 lbs. (pounds)? </w:t>
            </w:r>
          </w:p>
          <w:p w:rsidR="000168E3" w:rsidP="00291EEF" w:rsidRDefault="000168E3" w14:paraId="76089557" wp14:textId="77777777">
            <w:pPr>
              <w:pStyle w:val="ListParagraph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291EEF" w:rsidR="00291EEF" w:rsidP="00291EEF" w:rsidRDefault="00291EEF" w14:paraId="0493A702" wp14:textId="77777777">
            <w:pPr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220B06" w:rsidR="00291EEF" w:rsidP="317C680C" w:rsidRDefault="000168E3" w14:paraId="775CEB80" wp14:textId="77777777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After reaching his goal, Wister </w:t>
            </w:r>
            <w:proofErr w:type="spellStart"/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Marren</w:t>
            </w:r>
            <w:proofErr w:type="spellEnd"/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is satisfied and ends his diet, returning to his old eating habits. </w:t>
            </w:r>
            <w:r w:rsidRPr="317C680C" w:rsidR="00D249CB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Why</w:t>
            </w:r>
            <w:r w:rsidRPr="317C680C" w:rsidR="00220B06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do short-term diets not work? That is, w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hy will he regain the weight he lost? (</w:t>
            </w:r>
            <w:r w:rsidRPr="317C680C" w:rsidR="00291EEF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hint: consider how decreasing his weight affects his BMR</w:t>
            </w:r>
            <w:r w:rsidRPr="317C680C" w:rsidR="00220B06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.</w:t>
            </w:r>
            <w:r w:rsidRPr="317C680C" w:rsidR="00291EEF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) </w:t>
            </w:r>
          </w:p>
          <w:p w:rsidR="00291EEF" w:rsidP="00291EEF" w:rsidRDefault="00291EEF" w14:paraId="2E3D86A0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291EEF" w:rsidR="00291EEF" w:rsidP="00291EEF" w:rsidRDefault="00291EEF" w14:paraId="7277E87F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</w:tc>
      </w:tr>
    </w:tbl>
    <w:p xmlns:wp14="http://schemas.microsoft.com/office/word/2010/wordml" w:rsidRPr="009F0ED0" w:rsidR="0006688C" w:rsidP="00291EEF" w:rsidRDefault="00291EEF" w14:paraId="2D7B6D48" wp14:textId="77777777" wp14:noSpellErr="1">
      <w:p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lastRenderedPageBreak/>
        <w:t>Things to consider:</w:t>
      </w:r>
    </w:p>
    <w:p xmlns:wp14="http://schemas.microsoft.com/office/word/2010/wordml" w:rsidRPr="004B3FD5" w:rsidR="00291EEF" w:rsidP="317C680C" w:rsidRDefault="004D1443" w14:paraId="128D3D3C" wp14:textId="77777777" wp14:noSpellErr="1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In order to lose weight, you need a “</w:t>
      </w:r>
      <w:r w:rsidRPr="317C680C" w:rsidR="00291EEF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Caloric deficit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” </w:t>
      </w:r>
      <w:r w:rsidRPr="317C680C" w:rsidR="004B3FD5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(you use more Calories than you consume). When the Caloric deficit </w:t>
      </w:r>
      <w:r w:rsidRPr="317C680C" w:rsidR="00291EEF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is too </w:t>
      </w:r>
      <w:r w:rsidRPr="317C680C" w:rsidR="004B3FD5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large</w:t>
      </w:r>
      <w:r w:rsidRPr="317C680C" w:rsidR="00291EEF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, your body can’t get energy from your fat storage quickly enough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. To help out</w:t>
      </w:r>
      <w:r w:rsidRPr="317C680C" w:rsidR="000433CB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in this emergency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, proteins </w:t>
      </w:r>
      <w:r w:rsidRPr="317C680C" w:rsidR="000433CB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are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</w:t>
      </w:r>
      <w:r w:rsidRPr="317C680C" w:rsidR="000433CB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broken down to be converted into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energy</w:t>
      </w:r>
      <w:r w:rsidRPr="317C680C" w:rsidR="00B27893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!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</w:t>
      </w:r>
      <w:r w:rsidRPr="317C680C" w:rsidR="00B27893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(You don’t need that muscle, do you?)</w:t>
      </w:r>
    </w:p>
    <w:p xmlns:wp14="http://schemas.microsoft.com/office/word/2010/wordml" w:rsidR="004D1443" w:rsidP="317C680C" w:rsidRDefault="004D1443" w14:paraId="759D659D" wp14:textId="77777777" wp14:noSpellErr="1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In order to gain </w:t>
      </w:r>
      <w:r w:rsidRPr="317C680C" w:rsidR="004B3FD5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weight, you need </w:t>
      </w: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a “Caloric surplus”</w:t>
      </w:r>
      <w:r w:rsidRPr="317C680C" w:rsidR="004B3FD5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(you consume more Calories than you use). If you want to gain muscle, you need to exercise to stimulate muscle growth and eat enough protein to build that muscle. </w:t>
      </w:r>
      <w:r w:rsidRPr="317C680C" w:rsidR="004B3FD5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If you consume more protein than your body can use</w:t>
      </w:r>
      <w:r w:rsidRPr="317C680C" w:rsidR="000433CB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at the time</w:t>
      </w:r>
      <w:r w:rsidRPr="317C680C" w:rsidR="004B3FD5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, it gets turned into fat along with any extra Calories your body doesn’t use.  </w:t>
      </w:r>
      <w:r w:rsidRPr="317C680C" w:rsidR="004B3FD5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   </w:t>
      </w:r>
    </w:p>
    <w:p xmlns:wp14="http://schemas.microsoft.com/office/word/2010/wordml" w:rsidR="00C718F1" w:rsidP="317C680C" w:rsidRDefault="000433CB" w14:paraId="5ED4E9BF" wp14:textId="77777777" wp14:noSpellErr="1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You can gain muscle and lose fat at the same time (or lose muscle and gain fat at the same time). </w:t>
      </w:r>
    </w:p>
    <w:p xmlns:wp14="http://schemas.microsoft.com/office/word/2010/wordml" w:rsidR="00416081" w:rsidP="317C680C" w:rsidRDefault="00416081" w14:paraId="20A70CF4" wp14:textId="77777777" wp14:noSpellErr="1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Muscle is more dense than fat (muscle weighs more than the same volume of fat).</w:t>
      </w:r>
    </w:p>
    <w:p xmlns:wp14="http://schemas.microsoft.com/office/word/2010/wordml" w:rsidRPr="00416081" w:rsidR="009F0ED0" w:rsidP="317C680C" w:rsidRDefault="009F0ED0" w14:paraId="007C781E" wp14:textId="77777777" wp14:noSpellErr="1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 xml:space="preserve">A pound of muscle uses more energy than a pound of fat. </w:t>
      </w:r>
    </w:p>
    <w:p xmlns:wp14="http://schemas.microsoft.com/office/word/2010/wordml" w:rsidR="000433CB" w:rsidP="000433CB" w:rsidRDefault="000433CB" w14:paraId="4DC786DD" wp14:textId="77777777">
      <w:pPr>
        <w:pStyle w:val="ListParagraph"/>
        <w:spacing w:after="0" w:line="360" w:lineRule="atLeast"/>
        <w:ind w:left="360"/>
        <w:textAlignment w:val="baseline"/>
        <w:rPr>
          <w:rFonts w:eastAsia="Times New Roman" w:cs="Arial"/>
          <w:bCs/>
          <w:color w:val="000000"/>
          <w:bdr w:val="none" w:color="auto" w:sz="0" w:space="0" w:frame="1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xmlns:wp14="http://schemas.microsoft.com/office/word/2010/wordml" w:rsidR="000433CB" w:rsidTr="317C680C" w14:paraId="2C2356F1" wp14:textId="77777777">
        <w:tc>
          <w:tcPr>
            <w:tcW w:w="10440" w:type="dxa"/>
            <w:tcMar/>
          </w:tcPr>
          <w:p w:rsidRPr="00220B06" w:rsidR="000433CB" w:rsidP="317C680C" w:rsidRDefault="000433CB" w14:paraId="317C680C" w14:noSpellErr="1" wp14:textId="30A4CFCA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Why is it unhealthy</w:t>
            </w:r>
            <w:r w:rsidRPr="317C680C" w:rsidR="00B27893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and counter-productive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to </w:t>
            </w:r>
            <w:r w:rsidRPr="317C680C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/>
                <w:bdr w:val="none" w:color="auto" w:sz="0" w:space="0" w:frame="1"/>
              </w:rPr>
              <w:t>lose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weight too quickly?</w:t>
            </w:r>
            <w:r w:rsidRPr="317C680C" w:rsidR="00220B06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</w:t>
            </w:r>
            <w:r w:rsidRPr="317C680C" w:rsidR="00B27893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… and to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</w:t>
            </w:r>
            <w:r w:rsidRPr="317C680C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/>
                <w:bdr w:val="none" w:color="auto" w:sz="0" w:space="0" w:frame="1"/>
              </w:rPr>
              <w:t>gain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weight too quickly?</w:t>
            </w:r>
            <w:r w:rsidRPr="317C680C" w:rsidR="00B27893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</w:t>
            </w:r>
          </w:p>
          <w:p w:rsidRPr="00220B06" w:rsidR="000433CB" w:rsidP="317C680C" w:rsidRDefault="000433CB" w14:paraId="720011C0" wp14:textId="2A4E315C">
            <w:pPr>
              <w:pStyle w:val="Normal"/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  <w:r w:rsidRPr="317C680C" w:rsidR="00B27893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/>
            </w:r>
          </w:p>
          <w:p w:rsidRPr="00220B06" w:rsidR="000433CB" w:rsidP="317C680C" w:rsidRDefault="000433CB" w14:paraId="3CB0AC37" wp14:textId="04862BA4">
            <w:pPr>
              <w:pStyle w:val="Normal"/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  <w:r w:rsidRPr="317C680C" w:rsidR="00B27893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/>
            </w:r>
          </w:p>
          <w:p w:rsidR="317C680C" w:rsidP="317C680C" w:rsidRDefault="317C680C" w14:paraId="71D0C85E">
            <w:pPr>
              <w:pStyle w:val="Normal"/>
              <w:spacing w:line="360" w:lineRule="atLeast"/>
            </w:pPr>
          </w:p>
          <w:p w:rsidR="00220B06" w:rsidP="004B3FD5" w:rsidRDefault="00220B06" w14:paraId="62B90F25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="00416081" w:rsidP="317C680C" w:rsidRDefault="000433CB" w14:paraId="0596DAD0" wp14:textId="77777777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Wister </w:t>
            </w:r>
            <w:proofErr w:type="spellStart"/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Marren</w:t>
            </w:r>
            <w:proofErr w:type="spellEnd"/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is trying to exercise a lot</w:t>
            </w:r>
            <w:r w:rsidRPr="317C680C" w:rsidR="00416081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instead of dieting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, and he’s looking more physically fit, but he’s not losing any weight! </w:t>
            </w:r>
            <w:r w:rsidRPr="317C680C" w:rsidR="00416081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At one point, he was even gaining weight! </w:t>
            </w:r>
            <w:r w:rsidRPr="317C680C" w:rsidR="00C718F1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He’s worried that he</w:t>
            </w:r>
            <w:r w:rsidRPr="317C680C" w:rsidR="001B2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’ll never meet his goal of losing</w:t>
            </w:r>
            <w:r w:rsidRPr="317C680C" w:rsidR="00C718F1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10 lbs. What’s going on?!</w:t>
            </w:r>
            <w:r w:rsidRPr="317C680C" w:rsidR="00416081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</w:t>
            </w:r>
          </w:p>
          <w:p w:rsidRPr="00416081" w:rsidR="00416081" w:rsidP="00416081" w:rsidRDefault="00416081" w14:paraId="09AF9B19" wp14:textId="77777777">
            <w:pPr>
              <w:pStyle w:val="ListParagraph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="00416081" w:rsidP="00416081" w:rsidRDefault="00416081" w14:paraId="741E2C2D" wp14:textId="77777777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="00C718F1" w:rsidP="317C680C" w:rsidRDefault="00C718F1" w14:paraId="296B1E99" wp14:textId="77777777" wp14:noSpellErr="1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Why is it inaccurate for people to say they want to “lose weight”? What should they say instead, and why?</w:t>
            </w:r>
          </w:p>
          <w:p w:rsidR="00C718F1" w:rsidP="00C718F1" w:rsidRDefault="00C718F1" w14:paraId="74439401" wp14:textId="77777777">
            <w:pPr>
              <w:pStyle w:val="ListParagraph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="00416081" w:rsidP="00C718F1" w:rsidRDefault="00416081" w14:paraId="6A0BB1E9" wp14:textId="77777777">
            <w:pPr>
              <w:pStyle w:val="ListParagraph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C718F1" w:rsidR="00636E12" w:rsidP="00C718F1" w:rsidRDefault="00636E12" w14:paraId="43FEDE25" wp14:textId="77777777">
            <w:pPr>
              <w:pStyle w:val="ListParagraph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="00416081" w:rsidP="317C680C" w:rsidRDefault="00416081" w14:paraId="78DA8143" wp14:textId="77777777" wp14:noSpellErr="1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What weighs more: a pound of fat, or a pound of muscle?</w:t>
            </w:r>
          </w:p>
          <w:p w:rsidR="00416081" w:rsidP="00416081" w:rsidRDefault="00416081" w14:paraId="3CA9A23E" wp14:textId="77777777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="009F0ED0" w:rsidP="317C680C" w:rsidRDefault="00416081" w14:paraId="07046EA6" wp14:textId="77777777" wp14:noSpellErr="1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The Basal Metabolic Rate (BMR)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which you calculated earlier,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and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the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Body Mass Index (BMI)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which tells you if you’re too skinny or too fat,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both take into account your weight, height, age, and sex.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What is the major flaw in these estimates</w:t>
            </w:r>
            <w:r w:rsidRPr="317C680C" w:rsidR="009F0ED0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? That is, what are these formulas not tak</w:t>
            </w:r>
            <w:r w:rsidRPr="317C680C" w:rsidR="006B4C97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ing into consideration, and </w:t>
            </w:r>
            <w:r w:rsidRPr="317C680C" w:rsidR="009F0ED0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how could this flaw make the BMR and BMI misleading?  </w:t>
            </w:r>
          </w:p>
          <w:p w:rsidR="009F0ED0" w:rsidP="009F0ED0" w:rsidRDefault="009F0ED0" w14:paraId="1281991E" wp14:textId="77777777">
            <w:pPr>
              <w:pStyle w:val="ListParagraph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9F0ED0" w:rsidR="00220B06" w:rsidP="009F0ED0" w:rsidRDefault="00220B06" w14:paraId="547EDA94" wp14:textId="77777777">
            <w:pPr>
              <w:pStyle w:val="ListParagraph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="009F0ED0" w:rsidP="009F0ED0" w:rsidRDefault="009F0ED0" w14:paraId="7C11AD73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="00636E12" w:rsidP="009F0ED0" w:rsidRDefault="00636E12" w14:paraId="04BF558A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9F0ED0" w:rsidR="00C718F1" w:rsidP="009F0ED0" w:rsidRDefault="00416081" w14:paraId="0CD65030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  <w:r w:rsidRPr="009F0ED0"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  <w:t xml:space="preserve"> </w:t>
            </w:r>
          </w:p>
        </w:tc>
      </w:tr>
    </w:tbl>
    <w:p xmlns:wp14="http://schemas.microsoft.com/office/word/2010/wordml" w:rsidR="00636E12" w:rsidP="000433CB" w:rsidRDefault="00636E12" w14:paraId="22AFDA15" wp14:textId="77777777">
      <w:pPr>
        <w:spacing w:after="0" w:line="360" w:lineRule="atLeast"/>
        <w:textAlignment w:val="baseline"/>
        <w:rPr>
          <w:rFonts w:eastAsia="Times New Roman" w:cs="Arial"/>
          <w:b/>
          <w:bCs/>
          <w:color w:val="000000"/>
          <w:bdr w:val="none" w:color="auto" w:sz="0" w:space="0" w:frame="1"/>
        </w:rPr>
      </w:pPr>
    </w:p>
    <w:p xmlns:wp14="http://schemas.microsoft.com/office/word/2010/wordml" w:rsidR="00D249CB" w:rsidP="00220B06" w:rsidRDefault="009F0ED0" w14:paraId="605F7BC0" wp14:textId="77777777" wp14:noSpellErr="1">
      <w:p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color="auto" w:sz="0" w:space="0" w:frame="1"/>
        </w:rPr>
      </w:pPr>
      <w:r w:rsidRPr="317C680C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>It’s really complicated.</w:t>
      </w:r>
      <w:r w:rsidRPr="317C680C" w:rsidR="00220B06">
        <w:rPr>
          <w:rFonts w:ascii="Arial,Times New Roman" w:hAnsi="Arial,Times New Roman" w:eastAsia="Arial,Times New Roman" w:cs="Arial,Times New Roman"/>
          <w:b w:val="1"/>
          <w:bCs w:val="1"/>
          <w:color w:val="000000"/>
          <w:bdr w:val="none" w:color="auto" w:sz="0" w:space="0" w:frame="1"/>
        </w:rPr>
        <w:t xml:space="preserve"> </w:t>
      </w:r>
      <w:r w:rsidRPr="317C680C" w:rsidR="00636E12">
        <w:rPr>
          <w:rFonts w:ascii="Arial,Times New Roman" w:hAnsi="Arial,Times New Roman" w:eastAsia="Arial,Times New Roman" w:cs="Arial,Times New Roman"/>
          <w:color w:val="000000"/>
          <w:bdr w:val="none" w:color="auto" w:sz="0" w:space="0" w:frame="1"/>
        </w:rPr>
        <w:t>Your Calories consumed and used are not everything.</w:t>
      </w:r>
    </w:p>
    <w:p xmlns:wp14="http://schemas.microsoft.com/office/word/2010/wordml" w:rsidRPr="00220B06" w:rsidR="00D249CB" w:rsidP="00D249CB" w:rsidRDefault="00220B06" w14:paraId="19AD6AD9" wp14:textId="77777777">
      <w:pPr>
        <w:pStyle w:val="ListParagraph"/>
        <w:spacing w:after="0" w:line="360" w:lineRule="atLeast"/>
        <w:ind w:left="360"/>
        <w:textAlignment w:val="baseline"/>
        <w:rPr>
          <w:rFonts w:eastAsia="Times New Roman" w:cs="Arial"/>
          <w:bCs/>
          <w:color w:val="000000"/>
          <w:sz w:val="16"/>
          <w:szCs w:val="16"/>
          <w:bdr w:val="none" w:color="auto" w:sz="0" w:space="0" w:frame="1"/>
        </w:rPr>
      </w:pPr>
      <w:r w:rsidRPr="00220B06">
        <w:rPr>
          <w:rFonts w:eastAsia="Times New Roman" w:cs="Arial"/>
          <w:bCs/>
          <w:color w:val="000000"/>
          <w:sz w:val="16"/>
          <w:szCs w:val="16"/>
          <w:bdr w:val="none" w:color="auto" w:sz="0" w:space="0" w:frame="1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0"/>
      </w:tblGrid>
      <w:tr xmlns:wp14="http://schemas.microsoft.com/office/word/2010/wordml" w:rsidR="00D249CB" w:rsidTr="317C680C" w14:paraId="1AA9017D" wp14:textId="77777777">
        <w:tc>
          <w:tcPr>
            <w:tcW w:w="10440" w:type="dxa"/>
            <w:tcMar/>
          </w:tcPr>
          <w:p w:rsidR="00D249CB" w:rsidP="317C680C" w:rsidRDefault="00D249CB" w14:paraId="74F0EC88" wp14:textId="77777777" wp14:noSpellErr="1">
            <w:pPr>
              <w:pStyle w:val="ListParagraph"/>
              <w:numPr>
                <w:ilvl w:val="0"/>
                <w:numId w:val="2"/>
              </w:numPr>
              <w:spacing w:line="360" w:lineRule="atLeast"/>
              <w:textAlignment w:val="baseline"/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</w:pP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What else do you need to think about when you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make decisions about your eating and exercise habits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, besides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just 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Calories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 xml:space="preserve"> used and Calories consumed</w:t>
            </w:r>
            <w:r w:rsidRPr="317C680C">
              <w:rPr>
                <w:rFonts w:ascii="Arial,Times New Roman" w:hAnsi="Arial,Times New Roman" w:eastAsia="Arial,Times New Roman" w:cs="Arial,Times New Roman"/>
                <w:color w:val="000000"/>
                <w:bdr w:val="none" w:color="auto" w:sz="0" w:space="0" w:frame="1"/>
              </w:rPr>
              <w:t>?</w:t>
            </w:r>
          </w:p>
          <w:p w:rsidR="00D249CB" w:rsidP="00D249CB" w:rsidRDefault="00D249CB" w14:paraId="10582D3C" wp14:textId="77777777">
            <w:pPr>
              <w:pStyle w:val="ListParagraph"/>
              <w:spacing w:line="360" w:lineRule="atLeast"/>
              <w:ind w:left="360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  <w:p w:rsidRPr="00220B06" w:rsidR="00220B06" w:rsidP="00220B06" w:rsidRDefault="00220B06" w14:paraId="34DCC227" wp14:textId="77777777">
            <w:pPr>
              <w:spacing w:line="360" w:lineRule="atLeast"/>
              <w:textAlignment w:val="baseline"/>
              <w:rPr>
                <w:rFonts w:eastAsia="Times New Roman" w:cs="Arial"/>
                <w:bCs/>
                <w:color w:val="000000"/>
                <w:bdr w:val="none" w:color="auto" w:sz="0" w:space="0" w:frame="1"/>
              </w:rPr>
            </w:pPr>
          </w:p>
        </w:tc>
      </w:tr>
    </w:tbl>
    <w:p xmlns:wp14="http://schemas.microsoft.com/office/word/2010/wordml" w:rsidR="00D249CB" w:rsidP="00220B06" w:rsidRDefault="00D249CB" w14:paraId="6F21360C" wp14:textId="77777777">
      <w:pPr>
        <w:spacing w:after="0" w:line="360" w:lineRule="atLeast"/>
        <w:textAlignment w:val="baseline"/>
        <w:rPr>
          <w:rFonts w:eastAsia="Times New Roman" w:cs="Arial"/>
          <w:bCs/>
          <w:color w:val="000000"/>
          <w:bdr w:val="none" w:color="auto" w:sz="0" w:space="0" w:frame="1"/>
        </w:rPr>
      </w:pPr>
    </w:p>
    <w:sectPr w:rsidR="00D249CB" w:rsidSect="009B526A">
      <w:pgSz w:w="12240" w:h="15840" w:orient="portrait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4E93"/>
    <w:multiLevelType w:val="hybridMultilevel"/>
    <w:tmpl w:val="C838B3D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580CC9"/>
    <w:multiLevelType w:val="hybridMultilevel"/>
    <w:tmpl w:val="4FE0B8D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2DBA6F8B"/>
    <w:multiLevelType w:val="hybridMultilevel"/>
    <w:tmpl w:val="E44003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1435EC"/>
    <w:multiLevelType w:val="hybridMultilevel"/>
    <w:tmpl w:val="D2C2D66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7C4A020D"/>
    <w:multiLevelType w:val="hybridMultilevel"/>
    <w:tmpl w:val="AA58A31E"/>
    <w:lvl w:ilvl="0" w:tplc="04090001">
      <w:start w:val="1"/>
      <w:numFmt w:val="bullet"/>
      <w:lvlText w:val=""/>
      <w:lvlJc w:val="left"/>
      <w:pPr>
        <w:ind w:left="44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val="textFit" w:percent="136"/>
  <w:defaultTabStop w:val="720"/>
  <w:drawingGridHorizontalSpacing w:val="110"/>
  <w:displayHorizontalDrawingGridEvery w:val="2"/>
  <w:characterSpacingControl w:val="doNotCompress"/>
  <w:compat/>
  <w:rsids>
    <w:rsidRoot w:val="009B526A"/>
    <w:rsid w:val="000168E3"/>
    <w:rsid w:val="000433CB"/>
    <w:rsid w:val="00043D94"/>
    <w:rsid w:val="0006688C"/>
    <w:rsid w:val="000F5DE8"/>
    <w:rsid w:val="0016765D"/>
    <w:rsid w:val="001B280C"/>
    <w:rsid w:val="00220B06"/>
    <w:rsid w:val="00291EEF"/>
    <w:rsid w:val="003E533E"/>
    <w:rsid w:val="00416081"/>
    <w:rsid w:val="00462D4C"/>
    <w:rsid w:val="004B3FD5"/>
    <w:rsid w:val="004D1443"/>
    <w:rsid w:val="005C4C60"/>
    <w:rsid w:val="00636E12"/>
    <w:rsid w:val="006B4C97"/>
    <w:rsid w:val="007A5CFD"/>
    <w:rsid w:val="00840D57"/>
    <w:rsid w:val="0091592B"/>
    <w:rsid w:val="009B526A"/>
    <w:rsid w:val="009F0ED0"/>
    <w:rsid w:val="00A845B5"/>
    <w:rsid w:val="00AE258A"/>
    <w:rsid w:val="00AE7EA4"/>
    <w:rsid w:val="00B27893"/>
    <w:rsid w:val="00C718F1"/>
    <w:rsid w:val="00D249CB"/>
    <w:rsid w:val="00EA6E2A"/>
    <w:rsid w:val="00F55E8E"/>
    <w:rsid w:val="317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254453B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26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6A"/>
    <w:pPr>
      <w:ind w:left="720"/>
      <w:contextualSpacing/>
    </w:pPr>
  </w:style>
  <w:style w:type="table" w:styleId="TableGrid">
    <w:name w:val="Table Grid"/>
    <w:basedOn w:val="TableNormal"/>
    <w:uiPriority w:val="59"/>
    <w:rsid w:val="000F5D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Mister Warren</dc:creator>
  <lastModifiedBy>aaron warren</lastModifiedBy>
  <revision>9</revision>
  <dcterms:created xsi:type="dcterms:W3CDTF">2016-11-29T01:20:00.0000000Z</dcterms:created>
  <dcterms:modified xsi:type="dcterms:W3CDTF">2016-12-01T21:37:30.4405909Z</dcterms:modified>
</coreProperties>
</file>