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868" w:rsidRPr="00415DFF" w:rsidRDefault="00D64868" w:rsidP="00415DFF">
      <w:pPr>
        <w:spacing w:after="0"/>
        <w:rPr>
          <w:rFonts w:cs="Arial"/>
          <w:b/>
          <w:color w:val="48382D"/>
          <w:sz w:val="28"/>
          <w:u w:val="single"/>
          <w:shd w:val="clear" w:color="auto" w:fill="FFFFFF"/>
          <w:lang w:val="en-US"/>
        </w:rPr>
      </w:pPr>
      <w:r w:rsidRPr="00D74926">
        <w:rPr>
          <w:rFonts w:cs="Arial"/>
          <w:b/>
          <w:color w:val="48382D"/>
          <w:sz w:val="28"/>
          <w:shd w:val="clear" w:color="auto" w:fill="FFFFFF"/>
          <w:lang w:val="en-US"/>
        </w:rPr>
        <w:t>Sugar in our drinks</w:t>
      </w:r>
      <w:r w:rsidR="00415DFF">
        <w:rPr>
          <w:rFonts w:cs="Arial"/>
          <w:b/>
          <w:color w:val="48382D"/>
          <w:sz w:val="28"/>
          <w:shd w:val="clear" w:color="auto" w:fill="FFFFFF"/>
          <w:lang w:val="en-US"/>
        </w:rPr>
        <w:tab/>
      </w:r>
      <w:r w:rsidR="00A575A4">
        <w:rPr>
          <w:rFonts w:cs="Arial"/>
          <w:b/>
          <w:color w:val="48382D"/>
          <w:sz w:val="28"/>
          <w:shd w:val="clear" w:color="auto" w:fill="FFFFFF"/>
          <w:lang w:val="en-US"/>
        </w:rPr>
        <w:tab/>
      </w:r>
      <w:r w:rsidR="00A575A4">
        <w:rPr>
          <w:rFonts w:cs="Arial"/>
          <w:b/>
          <w:color w:val="48382D"/>
          <w:sz w:val="28"/>
          <w:shd w:val="clear" w:color="auto" w:fill="FFFFFF"/>
          <w:lang w:val="en-US"/>
        </w:rPr>
        <w:tab/>
      </w:r>
      <w:r w:rsidR="00A575A4">
        <w:rPr>
          <w:rFonts w:cs="Arial"/>
          <w:b/>
          <w:color w:val="48382D"/>
          <w:sz w:val="28"/>
          <w:shd w:val="clear" w:color="auto" w:fill="FFFFFF"/>
          <w:lang w:val="en-US"/>
        </w:rPr>
        <w:tab/>
      </w:r>
      <w:r w:rsidR="00A575A4">
        <w:rPr>
          <w:rFonts w:cs="Arial"/>
          <w:color w:val="48382D"/>
          <w:sz w:val="20"/>
          <w:szCs w:val="20"/>
          <w:u w:val="single"/>
          <w:shd w:val="clear" w:color="auto" w:fill="FFFFFF"/>
          <w:lang w:val="en-US"/>
        </w:rPr>
        <w:t>CLASS SET – DO NOT WRITE ON ME – DO NOT TAKE ME HOME!</w:t>
      </w:r>
    </w:p>
    <w:p w:rsidR="00D74926" w:rsidRDefault="00D74926" w:rsidP="00D64868">
      <w:pPr>
        <w:spacing w:after="0"/>
        <w:rPr>
          <w:rFonts w:cs="Arial"/>
          <w:b/>
          <w:color w:val="48382D"/>
          <w:shd w:val="clear" w:color="auto" w:fill="FFFFFF"/>
          <w:lang w:val="en-US"/>
        </w:rPr>
      </w:pPr>
    </w:p>
    <w:p w:rsidR="00D64868" w:rsidRPr="0039082B" w:rsidRDefault="00CF681D" w:rsidP="00D64868">
      <w:pPr>
        <w:spacing w:after="0"/>
        <w:rPr>
          <w:rFonts w:cs="Arial"/>
          <w:i/>
          <w:color w:val="48382D"/>
          <w:shd w:val="clear" w:color="auto" w:fill="FFFFFF"/>
          <w:lang w:val="en-US"/>
        </w:rPr>
      </w:pPr>
      <w:r w:rsidRPr="00D74926">
        <w:rPr>
          <w:rFonts w:cs="Arial"/>
          <w:b/>
          <w:color w:val="48382D"/>
          <w:shd w:val="clear" w:color="auto" w:fill="FFFFFF"/>
          <w:lang w:val="en-US"/>
        </w:rPr>
        <w:t>Step 1:</w:t>
      </w:r>
      <w:r w:rsidRPr="00D74926">
        <w:rPr>
          <w:rFonts w:cs="Arial"/>
          <w:color w:val="48382D"/>
          <w:shd w:val="clear" w:color="auto" w:fill="FFFFFF"/>
          <w:lang w:val="en-US"/>
        </w:rPr>
        <w:t xml:space="preserve"> </w:t>
      </w:r>
      <w:r w:rsidR="00841F59" w:rsidRPr="00D74926">
        <w:rPr>
          <w:rFonts w:cs="Arial"/>
          <w:color w:val="48382D"/>
          <w:shd w:val="clear" w:color="auto" w:fill="FFFFFF"/>
          <w:lang w:val="en-US"/>
        </w:rPr>
        <w:t xml:space="preserve">On your own, </w:t>
      </w:r>
      <w:r w:rsidR="00841F59" w:rsidRPr="00D74926">
        <w:rPr>
          <w:rFonts w:cs="Arial"/>
          <w:b/>
          <w:color w:val="48382D"/>
          <w:shd w:val="clear" w:color="auto" w:fill="FFFFFF"/>
          <w:lang w:val="en-US"/>
        </w:rPr>
        <w:t>e</w:t>
      </w:r>
      <w:r w:rsidRPr="00D74926">
        <w:rPr>
          <w:rFonts w:cs="Arial"/>
          <w:b/>
          <w:color w:val="48382D"/>
          <w:shd w:val="clear" w:color="auto" w:fill="FFFFFF"/>
          <w:lang w:val="en-US"/>
        </w:rPr>
        <w:t>stimate</w:t>
      </w:r>
      <w:r w:rsidR="002246EE" w:rsidRPr="00D74926">
        <w:rPr>
          <w:rFonts w:cs="Arial"/>
          <w:color w:val="48382D"/>
          <w:shd w:val="clear" w:color="auto" w:fill="FFFFFF"/>
          <w:lang w:val="en-US"/>
        </w:rPr>
        <w:t xml:space="preserve"> </w:t>
      </w:r>
      <w:r w:rsidRPr="00D74926">
        <w:rPr>
          <w:rFonts w:cs="Arial"/>
          <w:color w:val="48382D"/>
          <w:shd w:val="clear" w:color="auto" w:fill="FFFFFF"/>
          <w:lang w:val="en-US"/>
        </w:rPr>
        <w:t xml:space="preserve">the </w:t>
      </w:r>
      <w:r w:rsidRPr="00F47C01">
        <w:rPr>
          <w:rFonts w:cs="Arial"/>
          <w:color w:val="48382D"/>
          <w:u w:val="single"/>
          <w:shd w:val="clear" w:color="auto" w:fill="FFFFFF"/>
          <w:lang w:val="en-US"/>
        </w:rPr>
        <w:t>number of sugar cubes</w:t>
      </w:r>
      <w:r w:rsidRPr="00D74926">
        <w:rPr>
          <w:rFonts w:cs="Arial"/>
          <w:color w:val="48382D"/>
          <w:shd w:val="clear" w:color="auto" w:fill="FFFFFF"/>
          <w:lang w:val="en-US"/>
        </w:rPr>
        <w:t xml:space="preserve"> worth of sugar </w:t>
      </w:r>
      <w:r w:rsidR="00841F59" w:rsidRPr="00D74926">
        <w:rPr>
          <w:rFonts w:cs="Arial"/>
          <w:color w:val="48382D"/>
          <w:shd w:val="clear" w:color="auto" w:fill="FFFFFF"/>
          <w:lang w:val="en-US"/>
        </w:rPr>
        <w:t xml:space="preserve">found </w:t>
      </w:r>
      <w:r w:rsidR="002246EE" w:rsidRPr="00D74926">
        <w:rPr>
          <w:rFonts w:cs="Arial"/>
          <w:color w:val="48382D"/>
          <w:shd w:val="clear" w:color="auto" w:fill="FFFFFF"/>
          <w:lang w:val="en-US"/>
        </w:rPr>
        <w:t>in each of the</w:t>
      </w:r>
      <w:r w:rsidR="00A575A4">
        <w:rPr>
          <w:rFonts w:cs="Arial"/>
          <w:color w:val="48382D"/>
          <w:shd w:val="clear" w:color="auto" w:fill="FFFFFF"/>
          <w:lang w:val="en-US"/>
        </w:rPr>
        <w:t xml:space="preserve"> 41</w:t>
      </w:r>
      <w:r w:rsidR="002246EE" w:rsidRPr="00D74926">
        <w:rPr>
          <w:rFonts w:cs="Arial"/>
          <w:color w:val="48382D"/>
          <w:shd w:val="clear" w:color="auto" w:fill="FFFFFF"/>
          <w:lang w:val="en-US"/>
        </w:rPr>
        <w:t xml:space="preserve"> drinks!</w:t>
      </w:r>
      <w:r w:rsidR="00F47C01">
        <w:rPr>
          <w:rFonts w:cs="Arial"/>
          <w:color w:val="48382D"/>
          <w:shd w:val="clear" w:color="auto" w:fill="FFFFFF"/>
          <w:lang w:val="en-US"/>
        </w:rPr>
        <w:t xml:space="preserve"> </w:t>
      </w:r>
      <w:r w:rsidR="00A575A4">
        <w:rPr>
          <w:rFonts w:cs="Arial"/>
          <w:color w:val="48382D"/>
          <w:shd w:val="clear" w:color="auto" w:fill="FFFFFF"/>
          <w:lang w:val="en-US"/>
        </w:rPr>
        <w:t>Write your estimates in the data table on your handout.</w:t>
      </w:r>
      <w:r w:rsidR="00124185">
        <w:rPr>
          <w:rFonts w:cs="Arial"/>
          <w:color w:val="48382D"/>
          <w:shd w:val="clear" w:color="auto" w:fill="FFFFFF"/>
          <w:lang w:val="en-US"/>
        </w:rPr>
        <w:t xml:space="preserve"> </w:t>
      </w:r>
      <w:r w:rsidR="00F47C01" w:rsidRPr="0039082B">
        <w:rPr>
          <w:rFonts w:cs="Arial"/>
          <w:b/>
          <w:i/>
          <w:color w:val="48382D"/>
          <w:shd w:val="clear" w:color="auto" w:fill="FFFFFF"/>
          <w:lang w:val="en-US"/>
        </w:rPr>
        <w:t>Note</w:t>
      </w:r>
      <w:r w:rsidR="00F47C01" w:rsidRPr="0039082B">
        <w:rPr>
          <w:rFonts w:cs="Arial"/>
          <w:i/>
          <w:color w:val="48382D"/>
          <w:shd w:val="clear" w:color="auto" w:fill="FFFFFF"/>
          <w:lang w:val="en-US"/>
        </w:rPr>
        <w:t>: You are NOT trying to guess the amount of sugar that can physically fit in each can/bottle. You are estimating the amount of sugar that is equal to the amount of sugar in each drink.</w:t>
      </w:r>
    </w:p>
    <w:p w:rsidR="0039082B" w:rsidRPr="00F317FB" w:rsidRDefault="002246EE" w:rsidP="0039082B">
      <w:pPr>
        <w:spacing w:after="0"/>
        <w:rPr>
          <w:rFonts w:cs="Arial"/>
          <w:color w:val="48382D"/>
          <w:shd w:val="clear" w:color="auto" w:fill="FFFFFF"/>
          <w:lang w:val="en-US"/>
        </w:rPr>
      </w:pPr>
      <w:r w:rsidRPr="00D74926">
        <w:rPr>
          <w:rFonts w:cs="Arial"/>
          <w:color w:val="48382D"/>
          <w:lang w:val="en-US"/>
        </w:rPr>
        <w:br/>
      </w:r>
      <w:r w:rsidR="00CF681D" w:rsidRPr="00D74926">
        <w:rPr>
          <w:rFonts w:cs="Arial"/>
          <w:b/>
          <w:color w:val="48382D"/>
          <w:shd w:val="clear" w:color="auto" w:fill="FFFFFF"/>
          <w:lang w:val="en-US"/>
        </w:rPr>
        <w:t>Step 2:</w:t>
      </w:r>
      <w:r w:rsidR="00CF681D" w:rsidRPr="00D74926">
        <w:rPr>
          <w:rFonts w:cs="Arial"/>
          <w:color w:val="48382D"/>
          <w:shd w:val="clear" w:color="auto" w:fill="FFFFFF"/>
          <w:lang w:val="en-US"/>
        </w:rPr>
        <w:t xml:space="preserve"> </w:t>
      </w:r>
      <w:r w:rsidRPr="00D74926">
        <w:rPr>
          <w:rFonts w:cs="Arial"/>
          <w:color w:val="48382D"/>
          <w:shd w:val="clear" w:color="auto" w:fill="FFFFFF"/>
          <w:lang w:val="en-US"/>
        </w:rPr>
        <w:t xml:space="preserve">In pairs, </w:t>
      </w:r>
      <w:r w:rsidRPr="00D74926">
        <w:rPr>
          <w:rFonts w:cs="Arial"/>
          <w:b/>
          <w:color w:val="48382D"/>
          <w:shd w:val="clear" w:color="auto" w:fill="FFFFFF"/>
          <w:lang w:val="en-US"/>
        </w:rPr>
        <w:t>calculate</w:t>
      </w:r>
      <w:r w:rsidRPr="00D74926">
        <w:rPr>
          <w:rFonts w:cs="Arial"/>
          <w:color w:val="48382D"/>
          <w:shd w:val="clear" w:color="auto" w:fill="FFFFFF"/>
          <w:lang w:val="en-US"/>
        </w:rPr>
        <w:t xml:space="preserve"> the </w:t>
      </w:r>
      <w:r w:rsidR="00CF681D" w:rsidRPr="00D74926">
        <w:rPr>
          <w:rFonts w:cs="Arial"/>
          <w:color w:val="48382D"/>
          <w:shd w:val="clear" w:color="auto" w:fill="FFFFFF"/>
          <w:lang w:val="en-US"/>
        </w:rPr>
        <w:t xml:space="preserve">actual </w:t>
      </w:r>
      <w:r w:rsidRPr="00D74926">
        <w:rPr>
          <w:rFonts w:cs="Arial"/>
          <w:color w:val="48382D"/>
          <w:shd w:val="clear" w:color="auto" w:fill="FFFFFF"/>
          <w:lang w:val="en-US"/>
        </w:rPr>
        <w:t xml:space="preserve">number of sugar cubes </w:t>
      </w:r>
      <w:r w:rsidR="00CF681D" w:rsidRPr="00D74926">
        <w:rPr>
          <w:rFonts w:cs="Arial"/>
          <w:color w:val="48382D"/>
          <w:shd w:val="clear" w:color="auto" w:fill="FFFFFF"/>
          <w:lang w:val="en-US"/>
        </w:rPr>
        <w:t>contained in your</w:t>
      </w:r>
      <w:r w:rsidR="009E1DCD">
        <w:rPr>
          <w:rFonts w:cs="Arial"/>
          <w:color w:val="48382D"/>
          <w:shd w:val="clear" w:color="auto" w:fill="FFFFFF"/>
          <w:lang w:val="en-US"/>
        </w:rPr>
        <w:t xml:space="preserve"> drink</w:t>
      </w:r>
      <w:r w:rsidRPr="00D74926">
        <w:rPr>
          <w:rFonts w:cs="Arial"/>
          <w:color w:val="48382D"/>
          <w:shd w:val="clear" w:color="auto" w:fill="FFFFFF"/>
          <w:lang w:val="en-US"/>
        </w:rPr>
        <w:t xml:space="preserve"> </w:t>
      </w:r>
      <w:r w:rsidR="0051726E">
        <w:rPr>
          <w:rFonts w:cs="Arial"/>
          <w:color w:val="48382D"/>
          <w:shd w:val="clear" w:color="auto" w:fill="FFFFFF"/>
          <w:lang w:val="en-US"/>
        </w:rPr>
        <w:t>(round to the nearest whole number). Then, calculate the</w:t>
      </w:r>
      <w:r w:rsidR="009E1DCD">
        <w:rPr>
          <w:rFonts w:cs="Arial"/>
          <w:color w:val="48382D"/>
          <w:shd w:val="clear" w:color="auto" w:fill="FFFFFF"/>
          <w:lang w:val="en-US"/>
        </w:rPr>
        <w:t xml:space="preserve"> </w:t>
      </w:r>
      <w:r w:rsidR="009E1DCD" w:rsidRPr="00D74926">
        <w:rPr>
          <w:rFonts w:cs="Arial"/>
          <w:b/>
          <w:color w:val="48382D"/>
          <w:lang w:val="en-US"/>
        </w:rPr>
        <w:t xml:space="preserve">concentration </w:t>
      </w:r>
      <w:r w:rsidR="0051726E" w:rsidRPr="0051726E">
        <w:rPr>
          <w:rFonts w:cs="Arial"/>
          <w:color w:val="48382D"/>
          <w:lang w:val="en-US"/>
        </w:rPr>
        <w:t xml:space="preserve">of sugar (round to </w:t>
      </w:r>
      <w:r w:rsidR="0051726E">
        <w:rPr>
          <w:rFonts w:cs="Arial"/>
          <w:color w:val="48382D"/>
          <w:lang w:val="en-US"/>
        </w:rPr>
        <w:t>one decimal place</w:t>
      </w:r>
      <w:r w:rsidR="0051726E" w:rsidRPr="0051726E">
        <w:rPr>
          <w:rFonts w:cs="Arial"/>
          <w:color w:val="48382D"/>
          <w:lang w:val="en-US"/>
        </w:rPr>
        <w:t>)</w:t>
      </w:r>
      <w:r w:rsidR="0051726E">
        <w:rPr>
          <w:rFonts w:cs="Arial"/>
          <w:b/>
          <w:color w:val="48382D"/>
          <w:lang w:val="en-US"/>
        </w:rPr>
        <w:t xml:space="preserve"> </w:t>
      </w:r>
      <w:r w:rsidR="0051726E">
        <w:rPr>
          <w:rFonts w:cs="Arial"/>
          <w:color w:val="48382D"/>
          <w:lang w:val="en-US"/>
        </w:rPr>
        <w:t xml:space="preserve">in </w:t>
      </w:r>
      <w:r w:rsidR="009E1DCD" w:rsidRPr="00D74926">
        <w:rPr>
          <w:rFonts w:cs="Arial"/>
          <w:color w:val="48382D"/>
          <w:lang w:val="en-US"/>
        </w:rPr>
        <w:t xml:space="preserve">grams per 100 milliliters </w:t>
      </w:r>
      <w:r w:rsidR="0051726E">
        <w:rPr>
          <w:rFonts w:cs="Arial"/>
          <w:color w:val="48382D"/>
          <w:lang w:val="en-US"/>
        </w:rPr>
        <w:t>(</w:t>
      </w:r>
      <w:r w:rsidR="009E1DCD" w:rsidRPr="00D74926">
        <w:rPr>
          <w:rFonts w:cs="Arial"/>
          <w:color w:val="48382D"/>
          <w:lang w:val="en-US"/>
        </w:rPr>
        <w:t>g/100mL)</w:t>
      </w:r>
      <w:r w:rsidR="009E1DCD">
        <w:rPr>
          <w:rFonts w:cs="Arial"/>
          <w:color w:val="48382D"/>
          <w:lang w:val="en-US"/>
        </w:rPr>
        <w:t xml:space="preserve">. </w:t>
      </w:r>
      <w:r w:rsidR="0039082B">
        <w:rPr>
          <w:rFonts w:cs="Arial"/>
          <w:color w:val="48382D"/>
          <w:lang w:val="en-US"/>
        </w:rPr>
        <w:t>This value shows much sugar you would get if you only drank 100mL of it.</w:t>
      </w:r>
    </w:p>
    <w:p w:rsidR="009E1DCD" w:rsidRDefault="009E1DCD" w:rsidP="00D64868">
      <w:pPr>
        <w:spacing w:after="0"/>
        <w:rPr>
          <w:rFonts w:cs="Arial"/>
          <w:color w:val="48382D"/>
          <w:lang w:val="en-US"/>
        </w:rPr>
      </w:pPr>
    </w:p>
    <w:p w:rsidR="00124185" w:rsidRDefault="009E1DCD" w:rsidP="009E1DCD">
      <w:pPr>
        <w:spacing w:after="0"/>
        <w:rPr>
          <w:rFonts w:cs="Arial"/>
          <w:color w:val="48382D"/>
          <w:shd w:val="clear" w:color="auto" w:fill="FFFFFF"/>
          <w:lang w:val="en-US"/>
        </w:rPr>
      </w:pPr>
      <w:r w:rsidRPr="009E1DCD">
        <w:rPr>
          <w:rFonts w:cs="Arial"/>
          <w:b/>
          <w:color w:val="48382D"/>
          <w:shd w:val="clear" w:color="auto" w:fill="FFFFFF"/>
          <w:lang w:val="en-US"/>
        </w:rPr>
        <w:t>Step 3</w:t>
      </w:r>
      <w:r>
        <w:rPr>
          <w:rFonts w:cs="Arial"/>
          <w:color w:val="48382D"/>
          <w:shd w:val="clear" w:color="auto" w:fill="FFFFFF"/>
          <w:lang w:val="en-US"/>
        </w:rPr>
        <w:t xml:space="preserve">: </w:t>
      </w:r>
      <w:r w:rsidR="00CF681D" w:rsidRPr="00D74926">
        <w:rPr>
          <w:rFonts w:cs="Arial"/>
          <w:color w:val="48382D"/>
          <w:shd w:val="clear" w:color="auto" w:fill="FFFFFF"/>
          <w:lang w:val="en-US"/>
        </w:rPr>
        <w:t xml:space="preserve">Trade drinks with </w:t>
      </w:r>
      <w:r w:rsidR="00A575A4">
        <w:rPr>
          <w:rFonts w:cs="Arial"/>
          <w:color w:val="48382D"/>
          <w:shd w:val="clear" w:color="auto" w:fill="FFFFFF"/>
          <w:lang w:val="en-US"/>
        </w:rPr>
        <w:t>the other</w:t>
      </w:r>
      <w:r w:rsidR="00CF681D" w:rsidRPr="00D74926">
        <w:rPr>
          <w:rFonts w:cs="Arial"/>
          <w:color w:val="48382D"/>
          <w:shd w:val="clear" w:color="auto" w:fill="FFFFFF"/>
          <w:lang w:val="en-US"/>
        </w:rPr>
        <w:t xml:space="preserve"> pair</w:t>
      </w:r>
      <w:r w:rsidR="00A575A4">
        <w:rPr>
          <w:rFonts w:cs="Arial"/>
          <w:color w:val="48382D"/>
          <w:shd w:val="clear" w:color="auto" w:fill="FFFFFF"/>
          <w:lang w:val="en-US"/>
        </w:rPr>
        <w:t xml:space="preserve"> in your group</w:t>
      </w:r>
      <w:r w:rsidR="00CF681D" w:rsidRPr="00D74926">
        <w:rPr>
          <w:rFonts w:cs="Arial"/>
          <w:color w:val="48382D"/>
          <w:shd w:val="clear" w:color="auto" w:fill="FFFFFF"/>
          <w:lang w:val="en-US"/>
        </w:rPr>
        <w:t>, and do the same calculation</w:t>
      </w:r>
      <w:r>
        <w:rPr>
          <w:rFonts w:cs="Arial"/>
          <w:color w:val="48382D"/>
          <w:shd w:val="clear" w:color="auto" w:fill="FFFFFF"/>
          <w:lang w:val="en-US"/>
        </w:rPr>
        <w:t>s</w:t>
      </w:r>
      <w:r w:rsidR="00CF681D" w:rsidRPr="00D74926">
        <w:rPr>
          <w:rFonts w:cs="Arial"/>
          <w:color w:val="48382D"/>
          <w:shd w:val="clear" w:color="auto" w:fill="FFFFFF"/>
          <w:lang w:val="en-US"/>
        </w:rPr>
        <w:t xml:space="preserve"> for </w:t>
      </w:r>
      <w:r>
        <w:rPr>
          <w:rFonts w:cs="Arial"/>
          <w:color w:val="48382D"/>
          <w:shd w:val="clear" w:color="auto" w:fill="FFFFFF"/>
          <w:lang w:val="en-US"/>
        </w:rPr>
        <w:t>the new</w:t>
      </w:r>
      <w:r w:rsidR="00CF681D" w:rsidRPr="00D74926">
        <w:rPr>
          <w:rFonts w:cs="Arial"/>
          <w:color w:val="48382D"/>
          <w:shd w:val="clear" w:color="auto" w:fill="FFFFFF"/>
          <w:lang w:val="en-US"/>
        </w:rPr>
        <w:t xml:space="preserve"> drink. Afterward, compare answers to make sure </w:t>
      </w:r>
      <w:r w:rsidR="00841F59" w:rsidRPr="00D74926">
        <w:rPr>
          <w:rFonts w:cs="Arial"/>
          <w:color w:val="48382D"/>
          <w:shd w:val="clear" w:color="auto" w:fill="FFFFFF"/>
          <w:lang w:val="en-US"/>
        </w:rPr>
        <w:t>both pairs agree</w:t>
      </w:r>
      <w:r>
        <w:rPr>
          <w:rFonts w:cs="Arial"/>
          <w:color w:val="48382D"/>
          <w:shd w:val="clear" w:color="auto" w:fill="FFFFFF"/>
          <w:lang w:val="en-US"/>
        </w:rPr>
        <w:t xml:space="preserve">. </w:t>
      </w:r>
    </w:p>
    <w:p w:rsidR="00124185" w:rsidRDefault="00124185" w:rsidP="009E1DCD">
      <w:pPr>
        <w:spacing w:after="0"/>
        <w:rPr>
          <w:rFonts w:cs="Arial"/>
          <w:color w:val="48382D"/>
          <w:shd w:val="clear" w:color="auto" w:fill="FFFFFF"/>
          <w:lang w:val="en-US"/>
        </w:rPr>
      </w:pPr>
    </w:p>
    <w:p w:rsidR="00F317FB" w:rsidRDefault="00F317FB" w:rsidP="00F317FB">
      <w:pPr>
        <w:spacing w:after="0"/>
        <w:jc w:val="center"/>
        <w:rPr>
          <w:rFonts w:cs="Arial"/>
          <w:color w:val="48382D"/>
          <w:shd w:val="clear" w:color="auto" w:fill="FFFFFF"/>
          <w:lang w:val="en-US"/>
        </w:rPr>
      </w:pPr>
      <w:r>
        <w:rPr>
          <w:rFonts w:cs="Arial"/>
          <w:b/>
          <w:color w:val="48382D"/>
          <w:shd w:val="clear" w:color="auto" w:fill="FFFFFF"/>
          <w:lang w:val="en-US"/>
        </w:rPr>
        <w:t>***DO</w:t>
      </w:r>
      <w:r w:rsidR="00124185" w:rsidRPr="00124185">
        <w:rPr>
          <w:rFonts w:cs="Arial"/>
          <w:b/>
          <w:color w:val="48382D"/>
          <w:shd w:val="clear" w:color="auto" w:fill="FFFFFF"/>
          <w:lang w:val="en-US"/>
        </w:rPr>
        <w:t xml:space="preserve"> NOT TO EAT THE SUGAR CUBES</w:t>
      </w:r>
      <w:r>
        <w:rPr>
          <w:rFonts w:cs="Arial"/>
          <w:color w:val="48382D"/>
          <w:shd w:val="clear" w:color="auto" w:fill="FFFFFF"/>
          <w:lang w:val="en-US"/>
        </w:rPr>
        <w:t>***</w:t>
      </w:r>
    </w:p>
    <w:p w:rsidR="00F317FB" w:rsidRPr="00F317FB" w:rsidRDefault="00F317FB" w:rsidP="00F317FB">
      <w:pPr>
        <w:spacing w:after="0"/>
        <w:jc w:val="center"/>
        <w:rPr>
          <w:rFonts w:cs="Arial"/>
          <w:i/>
          <w:color w:val="48382D"/>
          <w:shd w:val="clear" w:color="auto" w:fill="FFFFFF"/>
          <w:lang w:val="en-US"/>
        </w:rPr>
      </w:pPr>
      <w:r>
        <w:rPr>
          <w:rFonts w:cs="Arial"/>
          <w:i/>
          <w:color w:val="48382D"/>
          <w:shd w:val="clear" w:color="auto" w:fill="FFFFFF"/>
          <w:lang w:val="en-US"/>
        </w:rPr>
        <w:t>(</w:t>
      </w:r>
      <w:r w:rsidR="00124185" w:rsidRPr="00F317FB">
        <w:rPr>
          <w:rFonts w:cs="Arial"/>
          <w:i/>
          <w:color w:val="48382D"/>
          <w:shd w:val="clear" w:color="auto" w:fill="FFFFFF"/>
          <w:lang w:val="en-US"/>
        </w:rPr>
        <w:t xml:space="preserve">They have been touched by hundreds of dirty students and you should </w:t>
      </w:r>
      <w:r w:rsidRPr="00F317FB">
        <w:rPr>
          <w:rFonts w:cs="Arial"/>
          <w:i/>
          <w:color w:val="48382D"/>
          <w:shd w:val="clear" w:color="auto" w:fill="FFFFFF"/>
          <w:lang w:val="en-US"/>
        </w:rPr>
        <w:t>NOT assume they are safe to eat!</w:t>
      </w:r>
      <w:r>
        <w:rPr>
          <w:rFonts w:cs="Arial"/>
          <w:i/>
          <w:color w:val="48382D"/>
          <w:shd w:val="clear" w:color="auto" w:fill="FFFFFF"/>
          <w:lang w:val="en-US"/>
        </w:rPr>
        <w:t>)</w:t>
      </w:r>
    </w:p>
    <w:p w:rsidR="00F317FB" w:rsidRDefault="00F317FB" w:rsidP="009E1DCD">
      <w:pPr>
        <w:spacing w:after="0"/>
        <w:rPr>
          <w:rFonts w:cs="Arial"/>
          <w:color w:val="48382D"/>
          <w:shd w:val="clear" w:color="auto" w:fill="FFFFFF"/>
          <w:lang w:val="en-US"/>
        </w:rPr>
      </w:pPr>
    </w:p>
    <w:p w:rsidR="002A3B55" w:rsidRPr="00D74926" w:rsidRDefault="00F317FB" w:rsidP="009E1DCD">
      <w:pPr>
        <w:spacing w:after="0"/>
        <w:rPr>
          <w:rFonts w:cs="Arial"/>
          <w:color w:val="48382D"/>
          <w:shd w:val="clear" w:color="auto" w:fill="FFFFFF"/>
          <w:lang w:val="en-US"/>
        </w:rPr>
      </w:pPr>
      <w:r w:rsidRPr="00124185">
        <w:rPr>
          <w:rFonts w:cs="Arial"/>
          <w:b/>
          <w:color w:val="48382D"/>
          <w:shd w:val="clear" w:color="auto" w:fill="FFFFFF"/>
          <w:lang w:val="en-US"/>
        </w:rPr>
        <w:t>Step 4</w:t>
      </w:r>
      <w:r>
        <w:rPr>
          <w:rFonts w:cs="Arial"/>
          <w:color w:val="48382D"/>
          <w:shd w:val="clear" w:color="auto" w:fill="FFFFFF"/>
          <w:lang w:val="en-US"/>
        </w:rPr>
        <w:t xml:space="preserve">: </w:t>
      </w:r>
      <w:r w:rsidR="008222DC">
        <w:rPr>
          <w:rFonts w:cs="Arial"/>
          <w:color w:val="48382D"/>
          <w:shd w:val="clear" w:color="auto" w:fill="FFFFFF"/>
          <w:lang w:val="en-US"/>
        </w:rPr>
        <w:t>Return the drinks and</w:t>
      </w:r>
      <w:r w:rsidR="009E1DCD">
        <w:rPr>
          <w:rFonts w:cs="Arial"/>
          <w:color w:val="48382D"/>
          <w:shd w:val="clear" w:color="auto" w:fill="FFFFFF"/>
          <w:lang w:val="en-US"/>
        </w:rPr>
        <w:t xml:space="preserve"> </w:t>
      </w:r>
      <w:r w:rsidR="009E1DCD" w:rsidRPr="009E1DCD">
        <w:rPr>
          <w:rFonts w:cs="Arial"/>
          <w:b/>
          <w:color w:val="48382D"/>
          <w:shd w:val="clear" w:color="auto" w:fill="FFFFFF"/>
          <w:lang w:val="en-US"/>
        </w:rPr>
        <w:t>d</w:t>
      </w:r>
      <w:r w:rsidR="00F63623" w:rsidRPr="00D74926">
        <w:rPr>
          <w:rFonts w:cs="Arial"/>
          <w:b/>
          <w:color w:val="48382D"/>
          <w:shd w:val="clear" w:color="auto" w:fill="FFFFFF"/>
          <w:lang w:val="en-US"/>
        </w:rPr>
        <w:t>isplay</w:t>
      </w:r>
      <w:r w:rsidR="00AD64D6" w:rsidRPr="00D74926">
        <w:rPr>
          <w:rFonts w:cs="Arial"/>
          <w:color w:val="48382D"/>
          <w:shd w:val="clear" w:color="auto" w:fill="FFFFFF"/>
          <w:lang w:val="en-US"/>
        </w:rPr>
        <w:t xml:space="preserve"> the correct number of sugar cubes </w:t>
      </w:r>
      <w:r w:rsidR="00124185">
        <w:rPr>
          <w:rFonts w:cs="Arial"/>
          <w:color w:val="48382D"/>
          <w:u w:val="single"/>
          <w:shd w:val="clear" w:color="auto" w:fill="FFFFFF"/>
          <w:lang w:val="en-US"/>
        </w:rPr>
        <w:t>in</w:t>
      </w:r>
      <w:r w:rsidR="00AD64D6" w:rsidRPr="005B0248">
        <w:rPr>
          <w:rFonts w:cs="Arial"/>
          <w:color w:val="48382D"/>
          <w:u w:val="single"/>
          <w:shd w:val="clear" w:color="auto" w:fill="FFFFFF"/>
          <w:lang w:val="en-US"/>
        </w:rPr>
        <w:t xml:space="preserve"> the plastic cup</w:t>
      </w:r>
      <w:r w:rsidR="00AD64D6" w:rsidRPr="00D74926">
        <w:rPr>
          <w:rFonts w:cs="Arial"/>
          <w:color w:val="48382D"/>
          <w:shd w:val="clear" w:color="auto" w:fill="FFFFFF"/>
          <w:lang w:val="en-US"/>
        </w:rPr>
        <w:t xml:space="preserve"> next to </w:t>
      </w:r>
      <w:r w:rsidR="008222DC">
        <w:rPr>
          <w:rFonts w:cs="Arial"/>
          <w:color w:val="48382D"/>
          <w:shd w:val="clear" w:color="auto" w:fill="FFFFFF"/>
          <w:lang w:val="en-US"/>
        </w:rPr>
        <w:t>it so others can see your results. W</w:t>
      </w:r>
      <w:r w:rsidR="00CF681D" w:rsidRPr="00D74926">
        <w:rPr>
          <w:rFonts w:cs="Arial"/>
          <w:color w:val="48382D"/>
          <w:shd w:val="clear" w:color="auto" w:fill="FFFFFF"/>
          <w:lang w:val="en-US"/>
        </w:rPr>
        <w:t>rite that number of sugar cubes</w:t>
      </w:r>
      <w:r w:rsidR="009E1DCD">
        <w:rPr>
          <w:rFonts w:cs="Arial"/>
          <w:color w:val="48382D"/>
          <w:shd w:val="clear" w:color="auto" w:fill="FFFFFF"/>
          <w:lang w:val="en-US"/>
        </w:rPr>
        <w:t xml:space="preserve"> and the concentration</w:t>
      </w:r>
      <w:r w:rsidR="00CF681D" w:rsidRPr="00D74926">
        <w:rPr>
          <w:rFonts w:cs="Arial"/>
          <w:color w:val="48382D"/>
          <w:shd w:val="clear" w:color="auto" w:fill="FFFFFF"/>
          <w:lang w:val="en-US"/>
        </w:rPr>
        <w:t xml:space="preserve"> </w:t>
      </w:r>
      <w:r w:rsidR="00F63623" w:rsidRPr="00D74926">
        <w:rPr>
          <w:rFonts w:cs="Arial"/>
          <w:color w:val="48382D"/>
          <w:shd w:val="clear" w:color="auto" w:fill="FFFFFF"/>
          <w:lang w:val="en-US"/>
        </w:rPr>
        <w:t xml:space="preserve">in the </w:t>
      </w:r>
      <w:r w:rsidR="00F63623" w:rsidRPr="00D74926">
        <w:rPr>
          <w:rFonts w:cs="Arial"/>
          <w:b/>
          <w:color w:val="48382D"/>
          <w:shd w:val="clear" w:color="auto" w:fill="FFFFFF"/>
          <w:lang w:val="en-US"/>
        </w:rPr>
        <w:t>data table</w:t>
      </w:r>
      <w:r w:rsidR="00F63623" w:rsidRPr="00D74926">
        <w:rPr>
          <w:rFonts w:cs="Arial"/>
          <w:color w:val="48382D"/>
          <w:shd w:val="clear" w:color="auto" w:fill="FFFFFF"/>
          <w:lang w:val="en-US"/>
        </w:rPr>
        <w:t xml:space="preserve"> </w:t>
      </w:r>
      <w:r w:rsidR="00A575A4">
        <w:rPr>
          <w:rFonts w:cs="Arial"/>
          <w:color w:val="48382D"/>
          <w:shd w:val="clear" w:color="auto" w:fill="FFFFFF"/>
          <w:lang w:val="en-US"/>
        </w:rPr>
        <w:t>projected up front</w:t>
      </w:r>
      <w:r w:rsidR="00CF681D" w:rsidRPr="00D74926">
        <w:rPr>
          <w:rFonts w:cs="Arial"/>
          <w:color w:val="48382D"/>
          <w:shd w:val="clear" w:color="auto" w:fill="FFFFFF"/>
          <w:lang w:val="en-US"/>
        </w:rPr>
        <w:t xml:space="preserve"> so the class can </w:t>
      </w:r>
      <w:r w:rsidR="00841F59" w:rsidRPr="00D74926">
        <w:rPr>
          <w:rFonts w:cs="Arial"/>
          <w:color w:val="48382D"/>
          <w:shd w:val="clear" w:color="auto" w:fill="FFFFFF"/>
          <w:lang w:val="en-US"/>
        </w:rPr>
        <w:t xml:space="preserve">add your answers to their </w:t>
      </w:r>
      <w:r w:rsidR="00F63623" w:rsidRPr="00D74926">
        <w:rPr>
          <w:rFonts w:cs="Arial"/>
          <w:color w:val="48382D"/>
          <w:shd w:val="clear" w:color="auto" w:fill="FFFFFF"/>
          <w:lang w:val="en-US"/>
        </w:rPr>
        <w:t>own paper</w:t>
      </w:r>
      <w:r w:rsidR="00841F59" w:rsidRPr="00D74926">
        <w:rPr>
          <w:rFonts w:cs="Arial"/>
          <w:color w:val="48382D"/>
          <w:shd w:val="clear" w:color="auto" w:fill="FFFFFF"/>
          <w:lang w:val="en-US"/>
        </w:rPr>
        <w:t>.</w:t>
      </w:r>
      <w:r w:rsidR="00CF681D" w:rsidRPr="00D74926">
        <w:rPr>
          <w:rFonts w:cs="Arial"/>
          <w:color w:val="48382D"/>
          <w:shd w:val="clear" w:color="auto" w:fill="FFFFFF"/>
          <w:lang w:val="en-US"/>
        </w:rPr>
        <w:t xml:space="preserve"> </w:t>
      </w:r>
    </w:p>
    <w:p w:rsidR="002A3B55" w:rsidRPr="00D74926" w:rsidRDefault="002A3B55" w:rsidP="00F63623">
      <w:pPr>
        <w:spacing w:after="0"/>
        <w:rPr>
          <w:rFonts w:cs="Arial"/>
          <w:i/>
          <w:color w:val="48382D"/>
          <w:shd w:val="clear" w:color="auto" w:fill="FFFFFF"/>
          <w:lang w:val="en-US"/>
        </w:rPr>
      </w:pPr>
    </w:p>
    <w:p w:rsidR="00F63623" w:rsidRPr="00D74926" w:rsidRDefault="002A3B55" w:rsidP="00415DFF">
      <w:pPr>
        <w:spacing w:after="0"/>
        <w:rPr>
          <w:rFonts w:cs="Arial"/>
          <w:i/>
          <w:color w:val="48382D"/>
          <w:shd w:val="clear" w:color="auto" w:fill="FFFFFF"/>
          <w:lang w:val="en-US"/>
        </w:rPr>
      </w:pPr>
      <w:r w:rsidRPr="00D74926">
        <w:rPr>
          <w:rFonts w:cs="Arial"/>
          <w:i/>
          <w:color w:val="48382D"/>
          <w:shd w:val="clear" w:color="auto" w:fill="FFFFFF"/>
          <w:lang w:val="en-US"/>
        </w:rPr>
        <w:t>***At this po</w:t>
      </w:r>
      <w:r w:rsidR="009E1DCD">
        <w:rPr>
          <w:rFonts w:cs="Arial"/>
          <w:i/>
          <w:color w:val="48382D"/>
          <w:shd w:val="clear" w:color="auto" w:fill="FFFFFF"/>
          <w:lang w:val="en-US"/>
        </w:rPr>
        <w:t xml:space="preserve">int, </w:t>
      </w:r>
      <w:r w:rsidR="00B65F3A">
        <w:rPr>
          <w:rFonts w:cs="Arial"/>
          <w:i/>
          <w:color w:val="48382D"/>
          <w:shd w:val="clear" w:color="auto" w:fill="FFFFFF"/>
          <w:lang w:val="en-US"/>
        </w:rPr>
        <w:t>groups</w:t>
      </w:r>
      <w:r w:rsidR="00124185">
        <w:rPr>
          <w:rFonts w:cs="Arial"/>
          <w:i/>
          <w:color w:val="48382D"/>
          <w:shd w:val="clear" w:color="auto" w:fill="FFFFFF"/>
          <w:lang w:val="en-US"/>
        </w:rPr>
        <w:t xml:space="preserve"> that complete steps 3 and 4</w:t>
      </w:r>
      <w:r w:rsidRPr="00D74926">
        <w:rPr>
          <w:rFonts w:cs="Arial"/>
          <w:i/>
          <w:color w:val="48382D"/>
          <w:shd w:val="clear" w:color="auto" w:fill="FFFFFF"/>
          <w:lang w:val="en-US"/>
        </w:rPr>
        <w:t xml:space="preserve"> </w:t>
      </w:r>
      <w:r w:rsidR="009E1DCD">
        <w:rPr>
          <w:rFonts w:cs="Arial"/>
          <w:i/>
          <w:color w:val="48382D"/>
          <w:shd w:val="clear" w:color="auto" w:fill="FFFFFF"/>
          <w:lang w:val="en-US"/>
        </w:rPr>
        <w:t>quickly</w:t>
      </w:r>
      <w:r w:rsidRPr="00D74926">
        <w:rPr>
          <w:rFonts w:cs="Arial"/>
          <w:i/>
          <w:color w:val="48382D"/>
          <w:shd w:val="clear" w:color="auto" w:fill="FFFFFF"/>
          <w:lang w:val="en-US"/>
        </w:rPr>
        <w:t xml:space="preserve"> may choose another drink to work on while others catch up</w:t>
      </w:r>
      <w:r w:rsidR="00D74926" w:rsidRPr="00D74926">
        <w:rPr>
          <w:rFonts w:cs="Arial"/>
          <w:i/>
          <w:color w:val="48382D"/>
          <w:shd w:val="clear" w:color="auto" w:fill="FFFFFF"/>
          <w:lang w:val="en-US"/>
        </w:rPr>
        <w:t>, or help others str</w:t>
      </w:r>
      <w:r w:rsidR="005B0248">
        <w:rPr>
          <w:rFonts w:cs="Arial"/>
          <w:i/>
          <w:color w:val="48382D"/>
          <w:shd w:val="clear" w:color="auto" w:fill="FFFFFF"/>
          <w:lang w:val="en-US"/>
        </w:rPr>
        <w:t>uggling with their calculations</w:t>
      </w:r>
      <w:r w:rsidRPr="00D74926">
        <w:rPr>
          <w:rFonts w:cs="Arial"/>
          <w:i/>
          <w:color w:val="48382D"/>
          <w:shd w:val="clear" w:color="auto" w:fill="FFFFFF"/>
          <w:lang w:val="en-US"/>
        </w:rPr>
        <w:t>***</w:t>
      </w:r>
    </w:p>
    <w:p w:rsidR="00CD277D" w:rsidRPr="00D74926" w:rsidRDefault="00CD277D" w:rsidP="00CD277D">
      <w:pPr>
        <w:spacing w:after="0"/>
        <w:rPr>
          <w:rFonts w:cs="Arial"/>
          <w:color w:val="48382D"/>
          <w:shd w:val="clear" w:color="auto" w:fill="FFFFFF"/>
          <w:lang w:val="en-US"/>
        </w:rPr>
      </w:pPr>
    </w:p>
    <w:p w:rsidR="00A575A4" w:rsidRDefault="00841F59" w:rsidP="00A575A4">
      <w:pPr>
        <w:spacing w:after="0"/>
        <w:rPr>
          <w:rFonts w:cs="Arial"/>
          <w:color w:val="48382D"/>
          <w:shd w:val="clear" w:color="auto" w:fill="FFFFFF"/>
          <w:lang w:val="en-US"/>
        </w:rPr>
      </w:pPr>
      <w:r w:rsidRPr="00D74926">
        <w:rPr>
          <w:rFonts w:cs="Arial"/>
          <w:b/>
          <w:color w:val="48382D"/>
          <w:shd w:val="clear" w:color="auto" w:fill="FFFFFF"/>
          <w:lang w:val="en-US"/>
        </w:rPr>
        <w:t xml:space="preserve">Step </w:t>
      </w:r>
      <w:r w:rsidR="00124185">
        <w:rPr>
          <w:rFonts w:cs="Arial"/>
          <w:b/>
          <w:color w:val="48382D"/>
          <w:shd w:val="clear" w:color="auto" w:fill="FFFFFF"/>
          <w:lang w:val="en-US"/>
        </w:rPr>
        <w:t>5</w:t>
      </w:r>
      <w:r w:rsidRPr="00D74926">
        <w:rPr>
          <w:rFonts w:cs="Arial"/>
          <w:color w:val="48382D"/>
          <w:shd w:val="clear" w:color="auto" w:fill="FFFFFF"/>
          <w:lang w:val="en-US"/>
        </w:rPr>
        <w:t xml:space="preserve">: Copy the </w:t>
      </w:r>
      <w:r w:rsidR="00F63623" w:rsidRPr="00D74926">
        <w:rPr>
          <w:rFonts w:cs="Arial"/>
          <w:color w:val="48382D"/>
          <w:shd w:val="clear" w:color="auto" w:fill="FFFFFF"/>
          <w:lang w:val="en-US"/>
        </w:rPr>
        <w:t>data</w:t>
      </w:r>
      <w:r w:rsidRPr="00D74926">
        <w:rPr>
          <w:rFonts w:cs="Arial"/>
          <w:color w:val="48382D"/>
          <w:shd w:val="clear" w:color="auto" w:fill="FFFFFF"/>
          <w:lang w:val="en-US"/>
        </w:rPr>
        <w:t xml:space="preserve"> </w:t>
      </w:r>
      <w:r w:rsidR="00A575A4">
        <w:rPr>
          <w:rFonts w:cs="Arial"/>
          <w:color w:val="48382D"/>
          <w:shd w:val="clear" w:color="auto" w:fill="FFFFFF"/>
          <w:lang w:val="en-US"/>
        </w:rPr>
        <w:t xml:space="preserve">(actual number of sugar cubes and concentration) </w:t>
      </w:r>
      <w:r w:rsidRPr="00D74926">
        <w:rPr>
          <w:rFonts w:cs="Arial"/>
          <w:color w:val="48382D"/>
          <w:shd w:val="clear" w:color="auto" w:fill="FFFFFF"/>
          <w:lang w:val="en-US"/>
        </w:rPr>
        <w:t>for all of the other drinks, and look at the amounts of sugar placed in each cup.</w:t>
      </w:r>
      <w:r w:rsidR="002A3B55" w:rsidRPr="00D74926">
        <w:rPr>
          <w:rFonts w:cs="Arial"/>
          <w:color w:val="48382D"/>
          <w:shd w:val="clear" w:color="auto" w:fill="FFFFFF"/>
          <w:lang w:val="en-US"/>
        </w:rPr>
        <w:t xml:space="preserve"> </w:t>
      </w:r>
    </w:p>
    <w:p w:rsidR="0039082B" w:rsidRDefault="0039082B" w:rsidP="00A575A4">
      <w:pPr>
        <w:spacing w:after="0"/>
        <w:rPr>
          <w:rFonts w:cs="Arial"/>
          <w:color w:val="48382D"/>
          <w:shd w:val="clear" w:color="auto" w:fill="FFFFFF"/>
          <w:lang w:val="en-US"/>
        </w:rPr>
      </w:pPr>
    </w:p>
    <w:p w:rsidR="0039082B" w:rsidRDefault="00124185" w:rsidP="00A575A4">
      <w:pPr>
        <w:spacing w:after="0"/>
        <w:rPr>
          <w:rFonts w:cs="Arial"/>
          <w:color w:val="48382D"/>
          <w:shd w:val="clear" w:color="auto" w:fill="FFFFFF"/>
          <w:lang w:val="en-US"/>
        </w:rPr>
      </w:pPr>
      <w:r>
        <w:rPr>
          <w:rFonts w:cs="Arial"/>
          <w:b/>
          <w:color w:val="48382D"/>
          <w:shd w:val="clear" w:color="auto" w:fill="FFFFFF"/>
          <w:lang w:val="en-US"/>
        </w:rPr>
        <w:t>Step 6</w:t>
      </w:r>
      <w:r w:rsidR="0039082B" w:rsidRPr="00124185">
        <w:rPr>
          <w:rFonts w:cs="Arial"/>
          <w:b/>
          <w:color w:val="48382D"/>
          <w:shd w:val="clear" w:color="auto" w:fill="FFFFFF"/>
          <w:lang w:val="en-US"/>
        </w:rPr>
        <w:t>:</w:t>
      </w:r>
      <w:r w:rsidR="0039082B">
        <w:rPr>
          <w:rFonts w:cs="Arial"/>
          <w:color w:val="48382D"/>
          <w:shd w:val="clear" w:color="auto" w:fill="FFFFFF"/>
          <w:lang w:val="en-US"/>
        </w:rPr>
        <w:t xml:space="preserve"> </w:t>
      </w:r>
      <w:r w:rsidR="00D51E9B">
        <w:rPr>
          <w:rFonts w:cs="Arial"/>
          <w:color w:val="48382D"/>
          <w:shd w:val="clear" w:color="auto" w:fill="FFFFFF"/>
          <w:lang w:val="en-US"/>
        </w:rPr>
        <w:t xml:space="preserve">Look at the sugar in each drink. Imagine you were eating the sugar cubes instead of drinking the beverage. </w:t>
      </w:r>
      <w:r w:rsidR="0039082B">
        <w:rPr>
          <w:rFonts w:cs="Arial"/>
          <w:color w:val="48382D"/>
          <w:shd w:val="clear" w:color="auto" w:fill="FFFFFF"/>
          <w:lang w:val="en-US"/>
        </w:rPr>
        <w:t xml:space="preserve">On a </w:t>
      </w:r>
      <w:r>
        <w:rPr>
          <w:rFonts w:cs="Arial"/>
          <w:color w:val="48382D"/>
          <w:shd w:val="clear" w:color="auto" w:fill="FFFFFF"/>
          <w:lang w:val="en-US"/>
        </w:rPr>
        <w:t>separate sheet of binder paper</w:t>
      </w:r>
      <w:r w:rsidR="00143AC4">
        <w:rPr>
          <w:rFonts w:cs="Arial"/>
          <w:color w:val="48382D"/>
          <w:shd w:val="clear" w:color="auto" w:fill="FFFFFF"/>
          <w:lang w:val="en-US"/>
        </w:rPr>
        <w:t xml:space="preserve">, answer question 1 </w:t>
      </w:r>
      <w:r w:rsidR="0039082B">
        <w:rPr>
          <w:rFonts w:cs="Arial"/>
          <w:color w:val="48382D"/>
          <w:shd w:val="clear" w:color="auto" w:fill="FFFFFF"/>
          <w:lang w:val="en-US"/>
        </w:rPr>
        <w:t>and explain with examples!</w:t>
      </w:r>
    </w:p>
    <w:p w:rsidR="0039082B" w:rsidRDefault="0039082B" w:rsidP="00A575A4">
      <w:pPr>
        <w:spacing w:after="0"/>
        <w:rPr>
          <w:rFonts w:cs="Arial"/>
          <w:color w:val="48382D"/>
          <w:shd w:val="clear" w:color="auto" w:fill="FFFFFF"/>
          <w:lang w:val="en-US"/>
        </w:rPr>
      </w:pPr>
    </w:p>
    <w:p w:rsidR="00934077" w:rsidRDefault="00124185" w:rsidP="00934077">
      <w:pPr>
        <w:rPr>
          <w:rFonts w:cs="Arial"/>
          <w:i/>
          <w:color w:val="48382D"/>
          <w:shd w:val="clear" w:color="auto" w:fill="FFFFFF"/>
          <w:lang w:val="en-US"/>
        </w:rPr>
      </w:pPr>
      <w:r>
        <w:rPr>
          <w:rFonts w:cs="Arial"/>
          <w:b/>
          <w:color w:val="48382D"/>
          <w:shd w:val="clear" w:color="auto" w:fill="FFFFFF"/>
          <w:lang w:val="en-US"/>
        </w:rPr>
        <w:t>Step 7</w:t>
      </w:r>
      <w:r w:rsidR="0039082B" w:rsidRPr="0039082B">
        <w:rPr>
          <w:rFonts w:cs="Arial"/>
          <w:b/>
          <w:color w:val="48382D"/>
          <w:shd w:val="clear" w:color="auto" w:fill="FFFFFF"/>
          <w:lang w:val="en-US"/>
        </w:rPr>
        <w:t>:</w:t>
      </w:r>
      <w:r w:rsidR="0039082B">
        <w:rPr>
          <w:rFonts w:cs="Arial"/>
          <w:color w:val="48382D"/>
          <w:shd w:val="clear" w:color="auto" w:fill="FFFFFF"/>
          <w:lang w:val="en-US"/>
        </w:rPr>
        <w:t xml:space="preserve"> </w:t>
      </w:r>
      <w:r w:rsidR="008222DC">
        <w:rPr>
          <w:rFonts w:cs="Arial"/>
          <w:color w:val="48382D"/>
          <w:shd w:val="clear" w:color="auto" w:fill="FFFFFF"/>
          <w:lang w:val="en-US"/>
        </w:rPr>
        <w:t>Answer question 2</w:t>
      </w:r>
      <w:r>
        <w:rPr>
          <w:rFonts w:cs="Arial"/>
          <w:color w:val="48382D"/>
          <w:shd w:val="clear" w:color="auto" w:fill="FFFFFF"/>
          <w:lang w:val="en-US"/>
        </w:rPr>
        <w:t>.</w:t>
      </w:r>
      <w:r w:rsidR="008222DC">
        <w:rPr>
          <w:rFonts w:cs="Arial"/>
          <w:color w:val="48382D"/>
          <w:shd w:val="clear" w:color="auto" w:fill="FFFFFF"/>
          <w:lang w:val="en-US"/>
        </w:rPr>
        <w:t xml:space="preserve"> (</w:t>
      </w:r>
      <w:r w:rsidR="008222DC" w:rsidRPr="008222DC">
        <w:rPr>
          <w:rFonts w:cs="Arial"/>
          <w:b/>
          <w:color w:val="48382D"/>
          <w:shd w:val="clear" w:color="auto" w:fill="FFFFFF"/>
          <w:lang w:val="en-US"/>
        </w:rPr>
        <w:t>Hint</w:t>
      </w:r>
      <w:r w:rsidR="008222DC">
        <w:rPr>
          <w:rFonts w:cs="Arial"/>
          <w:color w:val="48382D"/>
          <w:shd w:val="clear" w:color="auto" w:fill="FFFFFF"/>
          <w:lang w:val="en-US"/>
        </w:rPr>
        <w:t xml:space="preserve">: </w:t>
      </w:r>
      <w:r w:rsidR="008222DC" w:rsidRPr="008222DC">
        <w:rPr>
          <w:rFonts w:cs="Arial"/>
          <w:i/>
          <w:color w:val="48382D"/>
          <w:shd w:val="clear" w:color="auto" w:fill="FFFFFF"/>
          <w:lang w:val="en-US"/>
        </w:rPr>
        <w:t xml:space="preserve">notice that there are more sugar cubes in the American coke than the Mexican coke, but </w:t>
      </w:r>
      <w:r w:rsidR="008222DC">
        <w:rPr>
          <w:rFonts w:cs="Arial"/>
          <w:i/>
          <w:color w:val="48382D"/>
          <w:shd w:val="clear" w:color="auto" w:fill="FFFFFF"/>
          <w:lang w:val="en-US"/>
        </w:rPr>
        <w:t>the concentrations are the same.</w:t>
      </w:r>
      <w:r w:rsidR="00934077">
        <w:rPr>
          <w:rFonts w:cs="Arial"/>
          <w:i/>
          <w:color w:val="48382D"/>
          <w:shd w:val="clear" w:color="auto" w:fill="FFFFFF"/>
          <w:lang w:val="en-US"/>
        </w:rPr>
        <w:t xml:space="preserve"> </w:t>
      </w:r>
      <w:r w:rsidR="00934077" w:rsidRPr="00934077">
        <w:rPr>
          <w:rFonts w:cs="Arial"/>
          <w:i/>
          <w:color w:val="48382D"/>
          <w:shd w:val="clear" w:color="auto" w:fill="FFFFFF"/>
          <w:lang w:val="en-US"/>
        </w:rPr>
        <w:t xml:space="preserve">Why would </w:t>
      </w:r>
      <w:proofErr w:type="spellStart"/>
      <w:r w:rsidR="00934077" w:rsidRPr="00934077">
        <w:rPr>
          <w:rFonts w:cs="Arial"/>
          <w:i/>
          <w:color w:val="48382D"/>
          <w:shd w:val="clear" w:color="auto" w:fill="FFFFFF"/>
          <w:lang w:val="en-US"/>
        </w:rPr>
        <w:t>one</w:t>
      </w:r>
      <w:proofErr w:type="spellEnd"/>
      <w:r w:rsidR="00934077" w:rsidRPr="00934077">
        <w:rPr>
          <w:rFonts w:cs="Arial"/>
          <w:i/>
          <w:color w:val="48382D"/>
          <w:shd w:val="clear" w:color="auto" w:fill="FFFFFF"/>
          <w:lang w:val="en-US"/>
        </w:rPr>
        <w:t xml:space="preserve"> have more sugar cubes than the other if 100mL of American coke has the same amount of</w:t>
      </w:r>
      <w:r w:rsidR="00934077">
        <w:rPr>
          <w:rFonts w:cs="Arial"/>
          <w:i/>
          <w:color w:val="48382D"/>
          <w:shd w:val="clear" w:color="auto" w:fill="FFFFFF"/>
          <w:lang w:val="en-US"/>
        </w:rPr>
        <w:t xml:space="preserve"> sugar as 100mL of Mexican coke?</w:t>
      </w:r>
    </w:p>
    <w:p w:rsidR="0039082B" w:rsidRDefault="00934077" w:rsidP="00934077">
      <w:pPr>
        <w:rPr>
          <w:rFonts w:cs="Arial"/>
          <w:i/>
          <w:color w:val="48382D"/>
          <w:shd w:val="clear" w:color="auto" w:fill="FFFFFF"/>
          <w:lang w:val="en-US"/>
        </w:rPr>
      </w:pPr>
      <w:r w:rsidRPr="00934077">
        <w:rPr>
          <w:rFonts w:cs="Arial"/>
          <w:i/>
          <w:color w:val="48382D"/>
          <w:shd w:val="clear" w:color="auto" w:fill="FFFFFF"/>
          <w:lang w:val="en-US"/>
        </w:rPr>
        <w:t xml:space="preserve">When you look at the sugar for each container, it’s helpful to see the sugar cubes there; but when you </w:t>
      </w:r>
      <w:r w:rsidRPr="00934077">
        <w:rPr>
          <w:rFonts w:cs="Arial"/>
          <w:i/>
          <w:color w:val="48382D"/>
          <w:u w:val="single"/>
          <w:shd w:val="clear" w:color="auto" w:fill="FFFFFF"/>
          <w:lang w:val="en-US"/>
        </w:rPr>
        <w:t>compare</w:t>
      </w:r>
      <w:r w:rsidRPr="00934077">
        <w:rPr>
          <w:rFonts w:cs="Arial"/>
          <w:i/>
          <w:color w:val="48382D"/>
          <w:shd w:val="clear" w:color="auto" w:fill="FFFFFF"/>
          <w:lang w:val="en-US"/>
        </w:rPr>
        <w:t xml:space="preserve"> the sugar content of various drinks, </w:t>
      </w:r>
      <w:r>
        <w:rPr>
          <w:rFonts w:cs="Arial"/>
          <w:i/>
          <w:color w:val="48382D"/>
          <w:shd w:val="clear" w:color="auto" w:fill="FFFFFF"/>
          <w:lang w:val="en-US"/>
        </w:rPr>
        <w:t xml:space="preserve">you should look at the </w:t>
      </w:r>
      <w:r w:rsidRPr="00934077">
        <w:rPr>
          <w:rFonts w:cs="Arial"/>
          <w:i/>
          <w:color w:val="48382D"/>
          <w:shd w:val="clear" w:color="auto" w:fill="FFFFFF"/>
          <w:lang w:val="en-US"/>
        </w:rPr>
        <w:t>concentration of sugar instead of just the number of sugar cubes. Why?</w:t>
      </w:r>
      <w:r>
        <w:rPr>
          <w:rFonts w:cs="Arial"/>
          <w:i/>
          <w:color w:val="48382D"/>
          <w:shd w:val="clear" w:color="auto" w:fill="FFFFFF"/>
          <w:lang w:val="en-US"/>
        </w:rPr>
        <w:t>)</w:t>
      </w:r>
    </w:p>
    <w:p w:rsidR="008222DC" w:rsidRDefault="008222DC" w:rsidP="00A575A4">
      <w:pPr>
        <w:spacing w:after="0"/>
        <w:rPr>
          <w:rFonts w:cs="Arial"/>
          <w:i/>
          <w:color w:val="48382D"/>
          <w:shd w:val="clear" w:color="auto" w:fill="FFFFFF"/>
          <w:lang w:val="en-US"/>
        </w:rPr>
      </w:pPr>
    </w:p>
    <w:p w:rsidR="008222DC" w:rsidRPr="008222DC" w:rsidRDefault="008222DC" w:rsidP="00A575A4">
      <w:pPr>
        <w:spacing w:after="0"/>
        <w:rPr>
          <w:rFonts w:cs="Arial"/>
          <w:i/>
          <w:color w:val="48382D"/>
          <w:u w:val="single"/>
          <w:shd w:val="clear" w:color="auto" w:fill="FFFFFF"/>
          <w:lang w:val="en-US"/>
        </w:rPr>
      </w:pPr>
      <w:r w:rsidRPr="008222DC">
        <w:rPr>
          <w:rFonts w:cs="Arial"/>
          <w:b/>
          <w:color w:val="48382D"/>
          <w:shd w:val="clear" w:color="auto" w:fill="FFFFFF"/>
          <w:lang w:val="en-US"/>
        </w:rPr>
        <w:t>Step 8</w:t>
      </w:r>
      <w:r>
        <w:rPr>
          <w:rFonts w:cs="Arial"/>
          <w:i/>
          <w:color w:val="48382D"/>
          <w:shd w:val="clear" w:color="auto" w:fill="FFFFFF"/>
          <w:lang w:val="en-US"/>
        </w:rPr>
        <w:t xml:space="preserve">: </w:t>
      </w:r>
      <w:r>
        <w:rPr>
          <w:rFonts w:cs="Arial"/>
          <w:color w:val="48382D"/>
          <w:shd w:val="clear" w:color="auto" w:fill="FFFFFF"/>
          <w:lang w:val="en-US"/>
        </w:rPr>
        <w:t>In the concentration column of your data table, identify and highlight/ circle the highest 10 and lowest 10 concentrations. Answer question 3</w:t>
      </w:r>
      <w:r w:rsidRPr="008222DC">
        <w:rPr>
          <w:rFonts w:cs="Arial"/>
          <w:color w:val="48382D"/>
          <w:shd w:val="clear" w:color="auto" w:fill="FFFFFF"/>
          <w:lang w:val="en-US"/>
        </w:rPr>
        <w:t>.</w:t>
      </w:r>
    </w:p>
    <w:p w:rsidR="0039082B" w:rsidRDefault="0039082B" w:rsidP="00A575A4">
      <w:pPr>
        <w:spacing w:after="0"/>
        <w:rPr>
          <w:rFonts w:cs="Arial"/>
          <w:color w:val="48382D"/>
          <w:u w:val="single"/>
          <w:shd w:val="clear" w:color="auto" w:fill="FFFFFF"/>
          <w:lang w:val="en-US"/>
        </w:rPr>
      </w:pPr>
    </w:p>
    <w:p w:rsidR="008222DC" w:rsidRDefault="008222DC" w:rsidP="008222DC">
      <w:pPr>
        <w:spacing w:after="0"/>
        <w:rPr>
          <w:rFonts w:cs="Arial"/>
          <w:color w:val="48382D"/>
          <w:shd w:val="clear" w:color="auto" w:fill="FFFFFF"/>
          <w:lang w:val="en-US"/>
        </w:rPr>
      </w:pPr>
      <w:r>
        <w:rPr>
          <w:rFonts w:cs="Arial"/>
          <w:b/>
          <w:color w:val="48382D"/>
          <w:shd w:val="clear" w:color="auto" w:fill="FFFFFF"/>
          <w:lang w:val="en-US"/>
        </w:rPr>
        <w:t>Step 9</w:t>
      </w:r>
      <w:r w:rsidRPr="00124185">
        <w:rPr>
          <w:rFonts w:cs="Arial"/>
          <w:b/>
          <w:color w:val="48382D"/>
          <w:shd w:val="clear" w:color="auto" w:fill="FFFFFF"/>
          <w:lang w:val="en-US"/>
        </w:rPr>
        <w:t>:</w:t>
      </w:r>
      <w:r>
        <w:rPr>
          <w:rFonts w:cs="Arial"/>
          <w:color w:val="48382D"/>
          <w:shd w:val="clear" w:color="auto" w:fill="FFFFFF"/>
          <w:lang w:val="en-US"/>
        </w:rPr>
        <w:t xml:space="preserve"> To answer question 4, first look through the concentrations of drinks on your data table. </w:t>
      </w:r>
      <w:proofErr w:type="gramStart"/>
      <w:r>
        <w:rPr>
          <w:rFonts w:cs="Arial"/>
          <w:color w:val="48382D"/>
          <w:shd w:val="clear" w:color="auto" w:fill="FFFFFF"/>
          <w:lang w:val="en-US"/>
        </w:rPr>
        <w:t>you</w:t>
      </w:r>
      <w:proofErr w:type="gramEnd"/>
      <w:r>
        <w:rPr>
          <w:rFonts w:cs="Arial"/>
          <w:color w:val="48382D"/>
          <w:shd w:val="clear" w:color="auto" w:fill="FFFFFF"/>
          <w:lang w:val="en-US"/>
        </w:rPr>
        <w:t xml:space="preserve"> will have to choose 3 comparisons to write about. For example, you can compare the concentrations of sugar in group B (the four orange drinks) and explain what you think is interesting or surprising about them. Or, you can compare drinks of different groups. Either way, you need to explain what was interesting or surprising to you. This step shows your ability to analyze data—to pick out the most interesting information from a bunch of numbers.</w:t>
      </w:r>
    </w:p>
    <w:p w:rsidR="008222DC" w:rsidRDefault="008222DC" w:rsidP="008222DC">
      <w:pPr>
        <w:spacing w:after="0"/>
        <w:rPr>
          <w:rFonts w:cs="Arial"/>
          <w:color w:val="48382D"/>
          <w:shd w:val="clear" w:color="auto" w:fill="FFFFFF"/>
          <w:lang w:val="en-US"/>
        </w:rPr>
      </w:pPr>
    </w:p>
    <w:p w:rsidR="0039082B" w:rsidRDefault="008222DC" w:rsidP="00A575A4">
      <w:pPr>
        <w:spacing w:after="0"/>
        <w:rPr>
          <w:rFonts w:cs="Arial"/>
          <w:color w:val="48382D"/>
          <w:shd w:val="clear" w:color="auto" w:fill="FFFFFF"/>
          <w:lang w:val="en-US"/>
        </w:rPr>
      </w:pPr>
      <w:r>
        <w:rPr>
          <w:rFonts w:cs="Arial"/>
          <w:b/>
          <w:color w:val="48382D"/>
          <w:shd w:val="clear" w:color="auto" w:fill="FFFFFF"/>
          <w:lang w:val="en-US"/>
        </w:rPr>
        <w:lastRenderedPageBreak/>
        <w:t>Step 10</w:t>
      </w:r>
      <w:r w:rsidR="0039082B" w:rsidRPr="0039082B">
        <w:rPr>
          <w:rFonts w:cs="Arial"/>
          <w:b/>
          <w:color w:val="48382D"/>
          <w:shd w:val="clear" w:color="auto" w:fill="FFFFFF"/>
          <w:lang w:val="en-US"/>
        </w:rPr>
        <w:t>:</w:t>
      </w:r>
      <w:r w:rsidR="0039082B" w:rsidRPr="0039082B">
        <w:rPr>
          <w:rFonts w:cs="Arial"/>
          <w:color w:val="48382D"/>
          <w:shd w:val="clear" w:color="auto" w:fill="FFFFFF"/>
          <w:lang w:val="en-US"/>
        </w:rPr>
        <w:t xml:space="preserve"> Calculate your percent error for each drink</w:t>
      </w:r>
      <w:r w:rsidR="0039082B">
        <w:rPr>
          <w:rFonts w:cs="Arial"/>
          <w:color w:val="48382D"/>
          <w:shd w:val="clear" w:color="auto" w:fill="FFFFFF"/>
          <w:lang w:val="en-US"/>
        </w:rPr>
        <w:t>, filling them in on the last column of the data table. Then, identify and highlight/circle the highest 5 positive numbers and the highest 5 negative numbers. A positive number means your guess was too high, and a negative number means your guess was too low. The bigger the number, the</w:t>
      </w:r>
      <w:r w:rsidR="00143AC4">
        <w:rPr>
          <w:rFonts w:cs="Arial"/>
          <w:color w:val="48382D"/>
          <w:shd w:val="clear" w:color="auto" w:fill="FFFFFF"/>
          <w:lang w:val="en-US"/>
        </w:rPr>
        <w:t xml:space="preserve"> farther off you were; while t</w:t>
      </w:r>
      <w:r w:rsidR="0039082B">
        <w:rPr>
          <w:rFonts w:cs="Arial"/>
          <w:color w:val="48382D"/>
          <w:shd w:val="clear" w:color="auto" w:fill="FFFFFF"/>
          <w:lang w:val="en-US"/>
        </w:rPr>
        <w:t xml:space="preserve">he smaller the number, the closer </w:t>
      </w:r>
      <w:r w:rsidR="00143AC4">
        <w:rPr>
          <w:rFonts w:cs="Arial"/>
          <w:color w:val="48382D"/>
          <w:shd w:val="clear" w:color="auto" w:fill="FFFFFF"/>
          <w:lang w:val="en-US"/>
        </w:rPr>
        <w:t>your guess was.</w:t>
      </w:r>
    </w:p>
    <w:p w:rsidR="00143AC4" w:rsidRDefault="00143AC4" w:rsidP="00A575A4">
      <w:pPr>
        <w:spacing w:after="0"/>
        <w:rPr>
          <w:rFonts w:cs="Arial"/>
          <w:color w:val="48382D"/>
          <w:shd w:val="clear" w:color="auto" w:fill="FFFFFF"/>
          <w:lang w:val="en-US"/>
        </w:rPr>
      </w:pPr>
    </w:p>
    <w:p w:rsidR="00F317FB" w:rsidRPr="00F317FB" w:rsidRDefault="00F317FB" w:rsidP="00A575A4">
      <w:pPr>
        <w:spacing w:after="0"/>
        <w:rPr>
          <w:rFonts w:cs="Arial"/>
          <w:i/>
          <w:color w:val="48382D"/>
          <w:shd w:val="clear" w:color="auto" w:fill="FFFFFF"/>
          <w:lang w:val="en-US"/>
        </w:rPr>
      </w:pPr>
      <w:r>
        <w:rPr>
          <w:rFonts w:cs="Arial"/>
          <w:b/>
          <w:color w:val="48382D"/>
          <w:shd w:val="clear" w:color="auto" w:fill="FFFFFF"/>
          <w:lang w:val="en-US"/>
        </w:rPr>
        <w:t>Step 11</w:t>
      </w:r>
      <w:r w:rsidR="00143AC4" w:rsidRPr="00124185">
        <w:rPr>
          <w:rFonts w:cs="Arial"/>
          <w:b/>
          <w:color w:val="48382D"/>
          <w:shd w:val="clear" w:color="auto" w:fill="FFFFFF"/>
          <w:lang w:val="en-US"/>
        </w:rPr>
        <w:t>:</w:t>
      </w:r>
      <w:r w:rsidR="008222DC">
        <w:rPr>
          <w:rFonts w:cs="Arial"/>
          <w:color w:val="48382D"/>
          <w:shd w:val="clear" w:color="auto" w:fill="FFFFFF"/>
          <w:lang w:val="en-US"/>
        </w:rPr>
        <w:t xml:space="preserve"> Answer question 5. </w:t>
      </w:r>
      <w:r w:rsidR="008222DC" w:rsidRPr="00F317FB">
        <w:rPr>
          <w:rFonts w:cs="Arial"/>
          <w:i/>
          <w:color w:val="48382D"/>
          <w:shd w:val="clear" w:color="auto" w:fill="FFFFFF"/>
          <w:lang w:val="en-US"/>
        </w:rPr>
        <w:t>(</w:t>
      </w:r>
      <w:r w:rsidR="008222DC" w:rsidRPr="00F317FB">
        <w:rPr>
          <w:rFonts w:cs="Arial"/>
          <w:b/>
          <w:i/>
          <w:color w:val="48382D"/>
          <w:shd w:val="clear" w:color="auto" w:fill="FFFFFF"/>
          <w:lang w:val="en-US"/>
        </w:rPr>
        <w:t>Hint</w:t>
      </w:r>
      <w:r w:rsidR="008222DC" w:rsidRPr="00F317FB">
        <w:rPr>
          <w:rFonts w:cs="Arial"/>
          <w:i/>
          <w:color w:val="48382D"/>
          <w:shd w:val="clear" w:color="auto" w:fill="FFFFFF"/>
          <w:lang w:val="en-US"/>
        </w:rPr>
        <w:t xml:space="preserve">: </w:t>
      </w:r>
      <w:r w:rsidRPr="00F317FB">
        <w:rPr>
          <w:rFonts w:cs="Arial"/>
          <w:i/>
          <w:color w:val="48382D"/>
          <w:shd w:val="clear" w:color="auto" w:fill="FFFFFF"/>
          <w:lang w:val="en-US"/>
        </w:rPr>
        <w:t>what would your percent error be if your guess for Gatorade was higher by 1 cube? What would your percent error be if your guess for G2 was higher by 1 cube? In both cases, you’re off by 1 cube, but your percent error for each is quite different!)</w:t>
      </w:r>
    </w:p>
    <w:p w:rsidR="00F317FB" w:rsidRDefault="00F317FB" w:rsidP="00A575A4">
      <w:pPr>
        <w:spacing w:after="0"/>
        <w:rPr>
          <w:rFonts w:cs="Arial"/>
          <w:color w:val="48382D"/>
          <w:shd w:val="clear" w:color="auto" w:fill="FFFFFF"/>
          <w:lang w:val="en-US"/>
        </w:rPr>
      </w:pPr>
    </w:p>
    <w:p w:rsidR="00143AC4" w:rsidRDefault="00F317FB" w:rsidP="00A575A4">
      <w:pPr>
        <w:spacing w:after="0"/>
        <w:rPr>
          <w:rFonts w:cs="Arial"/>
          <w:color w:val="48382D"/>
          <w:shd w:val="clear" w:color="auto" w:fill="FFFFFF"/>
          <w:lang w:val="en-US"/>
        </w:rPr>
      </w:pPr>
      <w:r w:rsidRPr="00F317FB">
        <w:rPr>
          <w:rFonts w:cs="Arial"/>
          <w:b/>
          <w:color w:val="48382D"/>
          <w:shd w:val="clear" w:color="auto" w:fill="FFFFFF"/>
          <w:lang w:val="en-US"/>
        </w:rPr>
        <w:t>Step 12:</w:t>
      </w:r>
      <w:r>
        <w:rPr>
          <w:rFonts w:cs="Arial"/>
          <w:color w:val="48382D"/>
          <w:shd w:val="clear" w:color="auto" w:fill="FFFFFF"/>
          <w:lang w:val="en-US"/>
        </w:rPr>
        <w:t xml:space="preserve"> Answer question 6.</w:t>
      </w:r>
      <w:r w:rsidR="00124185">
        <w:rPr>
          <w:rFonts w:cs="Arial"/>
          <w:color w:val="48382D"/>
          <w:shd w:val="clear" w:color="auto" w:fill="FFFFFF"/>
          <w:lang w:val="en-US"/>
        </w:rPr>
        <w:t xml:space="preserve"> This step helps you see what misconceptions you had about the amounts of sugar in your drinks. </w:t>
      </w:r>
    </w:p>
    <w:p w:rsidR="00143AC4" w:rsidRDefault="00143AC4" w:rsidP="00A575A4">
      <w:pPr>
        <w:spacing w:after="0"/>
        <w:rPr>
          <w:rFonts w:cs="Arial"/>
          <w:color w:val="48382D"/>
          <w:shd w:val="clear" w:color="auto" w:fill="FFFFFF"/>
          <w:lang w:val="en-US"/>
        </w:rPr>
      </w:pPr>
    </w:p>
    <w:p w:rsidR="00124185" w:rsidRDefault="00F317FB" w:rsidP="00A575A4">
      <w:pPr>
        <w:spacing w:after="0"/>
        <w:rPr>
          <w:rFonts w:cs="Arial"/>
          <w:color w:val="48382D"/>
          <w:shd w:val="clear" w:color="auto" w:fill="FFFFFF"/>
          <w:lang w:val="en-US"/>
        </w:rPr>
      </w:pPr>
      <w:r>
        <w:rPr>
          <w:rFonts w:cs="Arial"/>
          <w:b/>
          <w:color w:val="48382D"/>
          <w:shd w:val="clear" w:color="auto" w:fill="FFFFFF"/>
          <w:lang w:val="en-US"/>
        </w:rPr>
        <w:t>Step 13</w:t>
      </w:r>
      <w:r w:rsidR="00124185" w:rsidRPr="00124185">
        <w:rPr>
          <w:rFonts w:cs="Arial"/>
          <w:b/>
          <w:color w:val="48382D"/>
          <w:shd w:val="clear" w:color="auto" w:fill="FFFFFF"/>
          <w:lang w:val="en-US"/>
        </w:rPr>
        <w:t>:</w:t>
      </w:r>
      <w:r w:rsidR="00124185">
        <w:rPr>
          <w:rFonts w:cs="Arial"/>
          <w:color w:val="48382D"/>
          <w:shd w:val="clear" w:color="auto" w:fill="FFFFFF"/>
          <w:lang w:val="en-US"/>
        </w:rPr>
        <w:t xml:space="preserve"> Answer question 7, and explain with examples. </w:t>
      </w:r>
    </w:p>
    <w:p w:rsidR="00124185" w:rsidRDefault="00124185" w:rsidP="00A575A4">
      <w:pPr>
        <w:spacing w:after="0"/>
        <w:rPr>
          <w:rFonts w:cs="Arial"/>
          <w:color w:val="48382D"/>
          <w:shd w:val="clear" w:color="auto" w:fill="FFFFFF"/>
          <w:lang w:val="en-US"/>
        </w:rPr>
      </w:pPr>
    </w:p>
    <w:p w:rsidR="00C434DD" w:rsidRPr="00797C20" w:rsidRDefault="00F317FB" w:rsidP="00C434DD">
      <w:pPr>
        <w:spacing w:after="0"/>
        <w:rPr>
          <w:rFonts w:cs="Arial"/>
          <w:color w:val="48382D"/>
          <w:shd w:val="clear" w:color="auto" w:fill="FFFFFF"/>
          <w:lang w:val="en-US"/>
        </w:rPr>
      </w:pPr>
      <w:r>
        <w:rPr>
          <w:rFonts w:cs="Arial"/>
          <w:b/>
          <w:color w:val="48382D"/>
          <w:shd w:val="clear" w:color="auto" w:fill="FFFFFF"/>
          <w:lang w:val="en-US"/>
        </w:rPr>
        <w:t>Step 14</w:t>
      </w:r>
      <w:r w:rsidR="00124185" w:rsidRPr="00124185">
        <w:rPr>
          <w:rFonts w:cs="Arial"/>
          <w:b/>
          <w:color w:val="48382D"/>
          <w:shd w:val="clear" w:color="auto" w:fill="FFFFFF"/>
          <w:lang w:val="en-US"/>
        </w:rPr>
        <w:t>:</w:t>
      </w:r>
      <w:r w:rsidR="00124185">
        <w:rPr>
          <w:rFonts w:cs="Arial"/>
          <w:color w:val="48382D"/>
          <w:shd w:val="clear" w:color="auto" w:fill="FFFFFF"/>
          <w:lang w:val="en-US"/>
        </w:rPr>
        <w:t xml:space="preserve"> Staple your binder paper to the data table handout, make sure your name/date/period is on it, and turn it in.</w:t>
      </w:r>
    </w:p>
    <w:sectPr w:rsidR="00C434DD" w:rsidRPr="00797C20" w:rsidSect="00CF681D">
      <w:pgSz w:w="12240" w:h="15840"/>
      <w:pgMar w:top="432" w:right="1008" w:bottom="432"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A58AA"/>
    <w:multiLevelType w:val="hybridMultilevel"/>
    <w:tmpl w:val="53C64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A82F33"/>
    <w:multiLevelType w:val="hybridMultilevel"/>
    <w:tmpl w:val="093CB8B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48101A7"/>
    <w:multiLevelType w:val="hybridMultilevel"/>
    <w:tmpl w:val="2BC46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510E7C"/>
    <w:multiLevelType w:val="hybridMultilevel"/>
    <w:tmpl w:val="BB52D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512C62"/>
    <w:multiLevelType w:val="hybridMultilevel"/>
    <w:tmpl w:val="D92E6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2"/>
  <w:proofState w:spelling="clean" w:grammar="clean"/>
  <w:defaultTabStop w:val="720"/>
  <w:drawingGridHorizontalSpacing w:val="110"/>
  <w:displayHorizontalDrawingGridEvery w:val="2"/>
  <w:characterSpacingControl w:val="doNotCompress"/>
  <w:compat/>
  <w:rsids>
    <w:rsidRoot w:val="002246EE"/>
    <w:rsid w:val="00016065"/>
    <w:rsid w:val="00096BEF"/>
    <w:rsid w:val="00124185"/>
    <w:rsid w:val="00143AC4"/>
    <w:rsid w:val="00183929"/>
    <w:rsid w:val="00197413"/>
    <w:rsid w:val="001A6A18"/>
    <w:rsid w:val="002246EE"/>
    <w:rsid w:val="0028367F"/>
    <w:rsid w:val="002A3B55"/>
    <w:rsid w:val="002E3CEA"/>
    <w:rsid w:val="0039082B"/>
    <w:rsid w:val="003F4E7D"/>
    <w:rsid w:val="00415DFF"/>
    <w:rsid w:val="0051726E"/>
    <w:rsid w:val="005644CA"/>
    <w:rsid w:val="005B0248"/>
    <w:rsid w:val="006C046E"/>
    <w:rsid w:val="006D6D40"/>
    <w:rsid w:val="007724C8"/>
    <w:rsid w:val="00797C20"/>
    <w:rsid w:val="008222DC"/>
    <w:rsid w:val="00841F59"/>
    <w:rsid w:val="0085751B"/>
    <w:rsid w:val="00884589"/>
    <w:rsid w:val="008E2799"/>
    <w:rsid w:val="00934077"/>
    <w:rsid w:val="009E1DCD"/>
    <w:rsid w:val="00A575A4"/>
    <w:rsid w:val="00A730DD"/>
    <w:rsid w:val="00AC2FB2"/>
    <w:rsid w:val="00AD64D6"/>
    <w:rsid w:val="00B13715"/>
    <w:rsid w:val="00B65F3A"/>
    <w:rsid w:val="00C434DD"/>
    <w:rsid w:val="00C46890"/>
    <w:rsid w:val="00CD277D"/>
    <w:rsid w:val="00CF681D"/>
    <w:rsid w:val="00D26946"/>
    <w:rsid w:val="00D51E9B"/>
    <w:rsid w:val="00D64868"/>
    <w:rsid w:val="00D64A0A"/>
    <w:rsid w:val="00D74926"/>
    <w:rsid w:val="00D8345B"/>
    <w:rsid w:val="00DF637F"/>
    <w:rsid w:val="00E52F7D"/>
    <w:rsid w:val="00F317FB"/>
    <w:rsid w:val="00F44AFE"/>
    <w:rsid w:val="00F47C01"/>
    <w:rsid w:val="00F55E8E"/>
    <w:rsid w:val="00F636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E8E"/>
    <w:rPr>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6E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Mister Warren</dc:creator>
  <cp:lastModifiedBy>Mister Warren</cp:lastModifiedBy>
  <cp:revision>10</cp:revision>
  <dcterms:created xsi:type="dcterms:W3CDTF">2016-11-02T00:57:00Z</dcterms:created>
  <dcterms:modified xsi:type="dcterms:W3CDTF">2017-10-26T00:55:00Z</dcterms:modified>
</cp:coreProperties>
</file>